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E6" w:rsidRDefault="000549E6" w:rsidP="000549E6">
      <w:pPr>
        <w:jc w:val="center"/>
      </w:pPr>
      <w:r>
        <w:t xml:space="preserve">P R O T O K Ó Ł </w:t>
      </w:r>
    </w:p>
    <w:p w:rsidR="000549E6" w:rsidRDefault="000549E6" w:rsidP="000549E6">
      <w:r>
        <w:t>Z wyjazdowego  posiedzenia  Komisji Dialogu Obywatelskiego ds. Osób Niepełnosprawnych , z dnia 25.06.2023 które odbyło się  na zaproszenie Dyrektora Miejskiego Centrum Opieki Osób Starszych, Przewlekle Niepełnosprawn</w:t>
      </w:r>
      <w:r w:rsidR="006F5125">
        <w:t>ych oraz Niesamodzielnych w Kra</w:t>
      </w:r>
      <w:r>
        <w:t>kowie przy ul. Wielickiej 267</w:t>
      </w:r>
    </w:p>
    <w:p w:rsidR="000549E6" w:rsidRDefault="000549E6" w:rsidP="000549E6">
      <w:r>
        <w:t>Obecni wg listy obecności  - w załączeniu.</w:t>
      </w:r>
    </w:p>
    <w:p w:rsidR="000549E6" w:rsidRDefault="000549E6" w:rsidP="000549E6">
      <w:r>
        <w:t xml:space="preserve">Goście : </w:t>
      </w:r>
    </w:p>
    <w:p w:rsidR="000549E6" w:rsidRDefault="000549E6" w:rsidP="000549E6">
      <w:pPr>
        <w:pStyle w:val="Akapitzlist"/>
        <w:numPr>
          <w:ilvl w:val="0"/>
          <w:numId w:val="1"/>
        </w:numPr>
        <w:spacing w:line="240" w:lineRule="auto"/>
      </w:pPr>
      <w:r>
        <w:t xml:space="preserve">Dyrektor Miejskiego Centrum Opieki – Łukasz </w:t>
      </w:r>
      <w:proofErr w:type="spellStart"/>
      <w:r>
        <w:t>Bartkowicz</w:t>
      </w:r>
      <w:proofErr w:type="spellEnd"/>
    </w:p>
    <w:p w:rsidR="000549E6" w:rsidRPr="001E3661" w:rsidRDefault="000549E6" w:rsidP="000549E6">
      <w:pPr>
        <w:pStyle w:val="Akapitzlist"/>
        <w:numPr>
          <w:ilvl w:val="0"/>
          <w:numId w:val="1"/>
        </w:numPr>
      </w:pPr>
      <w:r w:rsidRPr="001E3661">
        <w:t xml:space="preserve">Wydział Polityki Społecznej i Zdrowia UMK  - Magdalena </w:t>
      </w:r>
      <w:proofErr w:type="spellStart"/>
      <w:r w:rsidRPr="001E3661">
        <w:t>Mardyła</w:t>
      </w:r>
      <w:proofErr w:type="spellEnd"/>
      <w:r w:rsidRPr="001E3661">
        <w:t xml:space="preserve"> </w:t>
      </w:r>
    </w:p>
    <w:p w:rsidR="000549E6" w:rsidRDefault="000549E6" w:rsidP="000549E6">
      <w:pPr>
        <w:pStyle w:val="Akapitzlist"/>
        <w:numPr>
          <w:ilvl w:val="0"/>
          <w:numId w:val="1"/>
        </w:numPr>
      </w:pPr>
      <w:r w:rsidRPr="001E3661">
        <w:t xml:space="preserve">Wydział Polityki Społecznej i </w:t>
      </w:r>
      <w:r>
        <w:t>Zdrowia UMK  - Daniel Duda</w:t>
      </w:r>
    </w:p>
    <w:p w:rsidR="000549E6" w:rsidRDefault="000549E6" w:rsidP="000549E6">
      <w:pPr>
        <w:pStyle w:val="Akapitzlist"/>
        <w:numPr>
          <w:ilvl w:val="0"/>
          <w:numId w:val="1"/>
        </w:numPr>
        <w:spacing w:line="240" w:lineRule="auto"/>
      </w:pPr>
      <w:r>
        <w:t xml:space="preserve">Kier. Wydziału Polityki Społecznej i Zdrowia – Beata Byszewska </w:t>
      </w:r>
    </w:p>
    <w:p w:rsidR="000549E6" w:rsidRDefault="002E78F1" w:rsidP="000549E6">
      <w:pPr>
        <w:spacing w:line="240" w:lineRule="auto"/>
      </w:pPr>
      <w:r>
        <w:t>o</w:t>
      </w:r>
      <w:r w:rsidR="000549E6">
        <w:t>raz pracownicy Miejskiego Centrum</w:t>
      </w:r>
      <w:r w:rsidR="0014559B">
        <w:t xml:space="preserve"> zajmujący się poszczególnymi programami</w:t>
      </w:r>
      <w:r w:rsidR="006F5125">
        <w:t xml:space="preserve"> na oddziałach</w:t>
      </w:r>
      <w:r w:rsidR="000549E6">
        <w:t>.</w:t>
      </w:r>
    </w:p>
    <w:p w:rsidR="000549E6" w:rsidRDefault="000549E6" w:rsidP="000549E6">
      <w:pPr>
        <w:spacing w:line="240" w:lineRule="auto"/>
      </w:pPr>
      <w:r>
        <w:t xml:space="preserve">Przybyłych gości przywitała w imieniu KDO sekretarz Rady Małgorzata Turek, która </w:t>
      </w:r>
      <w:r w:rsidR="00FA621C">
        <w:t xml:space="preserve">oddała </w:t>
      </w:r>
      <w:r>
        <w:t xml:space="preserve"> głos gospodarzowi  </w:t>
      </w:r>
      <w:r w:rsidR="00FA621C">
        <w:t>Miejskiego Centrum Opieki ,</w:t>
      </w:r>
      <w:r>
        <w:t>Dyrektorowi  Łukasz</w:t>
      </w:r>
      <w:r w:rsidR="009122D4">
        <w:t xml:space="preserve">owi  </w:t>
      </w:r>
      <w:proofErr w:type="spellStart"/>
      <w:r w:rsidR="009122D4">
        <w:t>Bartkowicz</w:t>
      </w:r>
      <w:proofErr w:type="spellEnd"/>
      <w:r w:rsidR="009122D4">
        <w:t>.</w:t>
      </w:r>
    </w:p>
    <w:p w:rsidR="009122D4" w:rsidRDefault="009122D4" w:rsidP="000549E6">
      <w:pPr>
        <w:spacing w:line="240" w:lineRule="auto"/>
      </w:pPr>
      <w:r>
        <w:t xml:space="preserve">Na </w:t>
      </w:r>
      <w:r w:rsidR="006F5125">
        <w:t xml:space="preserve">spotkaniu zostały przedstawione i omówione usługi oraz </w:t>
      </w:r>
      <w:r>
        <w:t xml:space="preserve"> świadczenia wykonywane</w:t>
      </w:r>
      <w:r w:rsidR="006F5125">
        <w:t>,</w:t>
      </w:r>
      <w:r>
        <w:t xml:space="preserve"> przez </w:t>
      </w:r>
      <w:r w:rsidR="006F5125">
        <w:t xml:space="preserve">kierowników oddziałów </w:t>
      </w:r>
      <w:r w:rsidR="00EA3E0D">
        <w:t>i rehabilitantów</w:t>
      </w:r>
      <w:r>
        <w:t>.</w:t>
      </w:r>
    </w:p>
    <w:p w:rsidR="00AA4FD9" w:rsidRDefault="009122D4" w:rsidP="006F5125">
      <w:pPr>
        <w:spacing w:line="240" w:lineRule="auto"/>
        <w:jc w:val="both"/>
      </w:pPr>
      <w:r w:rsidRPr="006F5125">
        <w:rPr>
          <w:b/>
        </w:rPr>
        <w:t>Oddział Rehabilitacji</w:t>
      </w:r>
      <w:r>
        <w:t xml:space="preserve"> </w:t>
      </w:r>
      <w:r w:rsidR="00EA3E0D">
        <w:t xml:space="preserve">przedstawiła koordynatorka programu </w:t>
      </w:r>
      <w:r>
        <w:t>-  jest to program skierowany  do dorosłych mieszkańców Gminy Miejskiej Kraków z dysfunkcjami narządu ruchu, którzy w okresie miesiąca poprzedzającego kwalifikację do Programu nie korzystali ze środków publicznych na świadczenia rehabilitacji leczniczej z powodu dysfunkcji narządu ruchu.</w:t>
      </w:r>
      <w:r w:rsidR="00AA4FD9">
        <w:t xml:space="preserve"> </w:t>
      </w:r>
      <w:r w:rsidR="0014559B">
        <w:t xml:space="preserve">Działalność oddział rozpoczął w XI.2022 r. </w:t>
      </w:r>
      <w:r w:rsidR="00AA4FD9">
        <w:t>Do chwili obecnej</w:t>
      </w:r>
      <w:r w:rsidR="0014559B">
        <w:t xml:space="preserve"> do programu zakwalifikowało się </w:t>
      </w:r>
      <w:r w:rsidR="00AA4FD9">
        <w:t xml:space="preserve">345 pacjentów, a dzięki dodatkowym pieniądzom z Gminy Miejskiej Kraków </w:t>
      </w:r>
      <w:r w:rsidR="0014559B">
        <w:t xml:space="preserve">zostanie przyjętych w sumie 450 </w:t>
      </w:r>
      <w:r w:rsidR="000671B2">
        <w:t>pacjentów</w:t>
      </w:r>
      <w:r w:rsidR="00AA4FD9">
        <w:t xml:space="preserve">. Na  rehabilitację może zapisać się każdy mieszkaniec Krakowa po wstępnej kwalifikacji u lekarza spełniając kryteria zawarte w programie, </w:t>
      </w:r>
      <w:proofErr w:type="spellStart"/>
      <w:r w:rsidR="00AA4FD9">
        <w:t>tzn</w:t>
      </w:r>
      <w:proofErr w:type="spellEnd"/>
      <w:r w:rsidR="00AA4FD9">
        <w:t xml:space="preserve"> :</w:t>
      </w:r>
      <w:r w:rsidR="0014559B">
        <w:t xml:space="preserve"> </w:t>
      </w:r>
      <w:r w:rsidR="00AA4FD9" w:rsidRPr="006F5125">
        <w:rPr>
          <w:rFonts w:eastAsia="Times New Roman" w:cstheme="minorHAnsi"/>
          <w:lang w:eastAsia="pl-PL"/>
        </w:rPr>
        <w:t>posiadać miejsce zamieszkania na terenie Gminy Miejskiej Kraków, być osobą dorosłą, powyżej 18 roku życia,  posiadać potwierdzoną dokumentacją medyczną</w:t>
      </w:r>
      <w:r w:rsidR="0014559B" w:rsidRPr="006F5125">
        <w:rPr>
          <w:rFonts w:eastAsia="Times New Roman" w:cstheme="minorHAnsi"/>
          <w:lang w:eastAsia="pl-PL"/>
        </w:rPr>
        <w:t xml:space="preserve"> z</w:t>
      </w:r>
      <w:r w:rsidR="00AA4FD9" w:rsidRPr="006F5125">
        <w:rPr>
          <w:rFonts w:eastAsia="Times New Roman" w:cstheme="minorHAnsi"/>
          <w:lang w:eastAsia="pl-PL"/>
        </w:rPr>
        <w:t xml:space="preserve"> d</w:t>
      </w:r>
      <w:r w:rsidR="00CB20E6" w:rsidRPr="006F5125">
        <w:rPr>
          <w:rFonts w:eastAsia="Times New Roman" w:cstheme="minorHAnsi"/>
          <w:lang w:eastAsia="pl-PL"/>
        </w:rPr>
        <w:t>ysfunkcją</w:t>
      </w:r>
      <w:r w:rsidR="00AA4FD9" w:rsidRPr="006F5125">
        <w:rPr>
          <w:rFonts w:eastAsia="Times New Roman" w:cstheme="minorHAnsi"/>
          <w:lang w:eastAsia="pl-PL"/>
        </w:rPr>
        <w:t xml:space="preserve"> narządu ruchu, zmian zwyrodnieniowych stawów</w:t>
      </w:r>
      <w:r w:rsidR="00CB20E6" w:rsidRPr="006F5125">
        <w:rPr>
          <w:rFonts w:eastAsia="Times New Roman" w:cstheme="minorHAnsi"/>
          <w:lang w:eastAsia="pl-PL"/>
        </w:rPr>
        <w:t xml:space="preserve">, w tym po leczeniu operacyjnym. Warunkiem jest również </w:t>
      </w:r>
      <w:r w:rsidR="00AA4FD9" w:rsidRPr="006F5125">
        <w:rPr>
          <w:rFonts w:eastAsia="Times New Roman" w:cstheme="minorHAnsi"/>
          <w:lang w:eastAsia="pl-PL"/>
        </w:rPr>
        <w:t xml:space="preserve"> </w:t>
      </w:r>
      <w:r w:rsidR="00CB20E6" w:rsidRPr="006F5125">
        <w:rPr>
          <w:rFonts w:eastAsia="Times New Roman" w:cstheme="minorHAnsi"/>
          <w:lang w:eastAsia="pl-PL"/>
        </w:rPr>
        <w:t>dojazd</w:t>
      </w:r>
      <w:r w:rsidR="002E7F9B" w:rsidRPr="006F5125">
        <w:rPr>
          <w:rFonts w:eastAsia="Times New Roman" w:cstheme="minorHAnsi"/>
          <w:lang w:eastAsia="pl-PL"/>
        </w:rPr>
        <w:t xml:space="preserve"> do Ośro</w:t>
      </w:r>
      <w:r w:rsidR="00CB20E6" w:rsidRPr="006F5125">
        <w:rPr>
          <w:rFonts w:eastAsia="Times New Roman" w:cstheme="minorHAnsi"/>
          <w:lang w:eastAsia="pl-PL"/>
        </w:rPr>
        <w:t>dka własnym środkiem komunikacji, oraz</w:t>
      </w:r>
      <w:r w:rsidR="00AA4FD9" w:rsidRPr="006F5125">
        <w:rPr>
          <w:rFonts w:eastAsia="Times New Roman" w:cstheme="minorHAnsi"/>
          <w:lang w:eastAsia="pl-PL"/>
        </w:rPr>
        <w:t xml:space="preserve"> </w:t>
      </w:r>
      <w:r w:rsidR="002E7F9B" w:rsidRPr="006F5125">
        <w:rPr>
          <w:rFonts w:eastAsia="Times New Roman" w:cstheme="minorHAnsi"/>
          <w:lang w:eastAsia="pl-PL"/>
        </w:rPr>
        <w:t>pisem</w:t>
      </w:r>
      <w:r w:rsidR="00CB20E6" w:rsidRPr="006F5125">
        <w:rPr>
          <w:rFonts w:eastAsia="Times New Roman" w:cstheme="minorHAnsi"/>
          <w:lang w:eastAsia="pl-PL"/>
        </w:rPr>
        <w:t xml:space="preserve">na zgoda na udział w programie i </w:t>
      </w:r>
      <w:r w:rsidR="00CB20E6">
        <w:t>oświadczenie, że w chwili przystąpienia do Programu oraz w okresie miesiąca poprzedzającego kwalifikację, a także w trakcie udziału w Programie, osoba nie korzystała ze środków publicznych na świadczenia rehabilitacji leczniczej z powodu dysfunkcji narządu ruchu.</w:t>
      </w:r>
    </w:p>
    <w:p w:rsidR="00EA3E0D" w:rsidRDefault="00EA3E0D" w:rsidP="0042676C">
      <w:pPr>
        <w:spacing w:line="240" w:lineRule="auto"/>
        <w:jc w:val="both"/>
      </w:pPr>
      <w:r>
        <w:t xml:space="preserve">Program obejmuje 4 tygodnie zabiegów rehabilitacyjnych po 4 dni w tygodniu, 2 godz. fizykoterapii i kinezyterapii. Każdy pacjent po zakończeniu turnusu ponownie jest badany przez lekarza który ocenia jego stan </w:t>
      </w:r>
      <w:r w:rsidR="000671B2">
        <w:t>po zabiegach</w:t>
      </w:r>
      <w:r>
        <w:t>. Praca z pacjentem jest indywidualna i czas dla niego jest wykorzystany max.</w:t>
      </w:r>
    </w:p>
    <w:p w:rsidR="00EA3E0D" w:rsidRDefault="00EA3E0D" w:rsidP="0042676C">
      <w:pPr>
        <w:spacing w:line="240" w:lineRule="auto"/>
        <w:jc w:val="both"/>
      </w:pPr>
      <w:r>
        <w:t xml:space="preserve">Głos zabrała Rehabilitantka Andrzelika Katarzyńska </w:t>
      </w:r>
      <w:r w:rsidR="000671B2">
        <w:t>przedstawiając pracę z pacjentem aby go uruchomić, usprawnić a przede wszystkim usamodzielnić.</w:t>
      </w:r>
    </w:p>
    <w:p w:rsidR="000671B2" w:rsidRDefault="000671B2" w:rsidP="0042676C">
      <w:pPr>
        <w:spacing w:line="240" w:lineRule="auto"/>
        <w:jc w:val="both"/>
      </w:pPr>
      <w:r>
        <w:t>Osoby chcące wziąć udział w Programie zgłaszają się bezpośrednio w Dziennym Oddziale Rehabilitacji Miejskiego Centrum Opieki lub telefonicznie w rejestracji telefonicznie</w:t>
      </w:r>
    </w:p>
    <w:p w:rsidR="00FE0237" w:rsidRDefault="000671B2" w:rsidP="000671B2">
      <w:pPr>
        <w:spacing w:line="240" w:lineRule="auto"/>
        <w:jc w:val="both"/>
      </w:pPr>
      <w:r>
        <w:t>W dyskusji dopytywano czy j</w:t>
      </w:r>
      <w:r w:rsidR="00C479C1">
        <w:t xml:space="preserve">est możliwość dowozu pacjentów na zabiegi godziny w jakich odbywają się zapisy i zabiegi oraz czy mailowo można się zgłaszać. </w:t>
      </w:r>
      <w:r w:rsidR="00FE0237">
        <w:t>Glos zabrał Pan Paweł Wójtowicz, który podziękował za spotkanie , realizację programu i</w:t>
      </w:r>
      <w:r w:rsidR="0042676C">
        <w:t xml:space="preserve"> zadał pytanie,</w:t>
      </w:r>
      <w:r w:rsidR="00FE0237">
        <w:t xml:space="preserve"> co zrobić żeby poszerzyć ten program.</w:t>
      </w:r>
    </w:p>
    <w:p w:rsidR="000671B2" w:rsidRDefault="0042676C" w:rsidP="000671B2">
      <w:pPr>
        <w:spacing w:line="240" w:lineRule="auto"/>
        <w:jc w:val="both"/>
      </w:pPr>
      <w:r>
        <w:t>Głos</w:t>
      </w:r>
      <w:r w:rsidR="00C479C1">
        <w:t xml:space="preserve"> zabrała </w:t>
      </w:r>
      <w:r w:rsidR="00C479C1" w:rsidRPr="001E316F">
        <w:rPr>
          <w:b/>
        </w:rPr>
        <w:t>Pani Stanisława Wójcik</w:t>
      </w:r>
      <w:r w:rsidR="00C479C1">
        <w:t xml:space="preserve"> z zapytaniem </w:t>
      </w:r>
      <w:r w:rsidR="000671B2">
        <w:t xml:space="preserve"> </w:t>
      </w:r>
      <w:r w:rsidR="00C479C1">
        <w:t>dlac</w:t>
      </w:r>
      <w:r>
        <w:t>zego jest to projekt dla ogółu. P</w:t>
      </w:r>
      <w:r w:rsidR="00C479C1">
        <w:t>rocedury naboru pacjentów na rehabilitację są źle napisane w projekcie, ponieważ osoby przewlekle</w:t>
      </w:r>
      <w:r>
        <w:t xml:space="preserve"> </w:t>
      </w:r>
      <w:r w:rsidR="00C479C1">
        <w:lastRenderedPageBreak/>
        <w:t xml:space="preserve">niepełnosprawne np. o kulach, balkoniku, wózku nie mają możliwości tam się dostać. Potwierdziła, że  w jej przypadku 4 tygodniowa rehabilitacja bardzo poprawia stan zdrowia, że kadra jest z dużym doświadczeniem i faktycznie zabiegi odbywają się jeden na jeden, co jest komfortowe dla pacjentów. </w:t>
      </w:r>
      <w:r w:rsidR="00D4374D" w:rsidRPr="003115D7">
        <w:rPr>
          <w:b/>
        </w:rPr>
        <w:t>Poprosiła by w nowym zapisie Projektu programu było jasno zapisane, że należy zawęzić grupę docelową, korzystającą z rehabilitacji i jako kryterium pierwszeństwa kolejności  wpisać  np. osoby przewlekle niepełnosprawne niesamodzielne, z  orzeczeni</w:t>
      </w:r>
      <w:r w:rsidRPr="003115D7">
        <w:rPr>
          <w:b/>
        </w:rPr>
        <w:t>em ruchowym lub sprężonym. Po drugie</w:t>
      </w:r>
      <w:r w:rsidR="001E316F" w:rsidRPr="003115D7">
        <w:rPr>
          <w:b/>
        </w:rPr>
        <w:t xml:space="preserve"> </w:t>
      </w:r>
      <w:r w:rsidRPr="003115D7">
        <w:rPr>
          <w:b/>
        </w:rPr>
        <w:t>co należy uwzględnić w programie</w:t>
      </w:r>
      <w:r w:rsidR="001E316F" w:rsidRPr="003115D7">
        <w:rPr>
          <w:b/>
        </w:rPr>
        <w:t xml:space="preserve"> to wydłużenie godzin do 18.00,</w:t>
      </w:r>
      <w:r w:rsidR="00D4374D" w:rsidRPr="003115D7">
        <w:rPr>
          <w:b/>
        </w:rPr>
        <w:t xml:space="preserve"> </w:t>
      </w:r>
      <w:r w:rsidR="001E316F" w:rsidRPr="003115D7">
        <w:rPr>
          <w:b/>
        </w:rPr>
        <w:t xml:space="preserve">żeby zajęcia odbywały się </w:t>
      </w:r>
      <w:r w:rsidR="00D4374D" w:rsidRPr="003115D7">
        <w:rPr>
          <w:b/>
        </w:rPr>
        <w:t>5 razy w tygodniu, oraz żeby profilaktyka była cykliczna co najmniej dwa razy w roku.</w:t>
      </w:r>
      <w:r w:rsidR="00D4374D">
        <w:t xml:space="preserve"> </w:t>
      </w:r>
      <w:r w:rsidR="001E316F">
        <w:t xml:space="preserve"> Zdaniem Pani Stanisławy Wójcik program jest źle napisany, bo nie uwzględnia potrzeb najbardziej wy</w:t>
      </w:r>
      <w:r w:rsidR="006B3B84">
        <w:t>kluczonej grupy osób społecznej, które mają problem z dojazdem do placówki.</w:t>
      </w:r>
    </w:p>
    <w:p w:rsidR="00A704FC" w:rsidRDefault="00A704FC" w:rsidP="000671B2">
      <w:pPr>
        <w:spacing w:line="240" w:lineRule="auto"/>
        <w:jc w:val="both"/>
      </w:pPr>
      <w:r>
        <w:t xml:space="preserve">W odpowiedzi </w:t>
      </w:r>
      <w:r w:rsidR="003115D7">
        <w:t xml:space="preserve">Pan Dyrektor potwierdził, że program może zostać napisany na nowo uwzględniając powyższe uwagi dopiero po zakończeniu obecnego projektu </w:t>
      </w:r>
      <w:proofErr w:type="spellStart"/>
      <w:r w:rsidR="003115D7">
        <w:t>tzn</w:t>
      </w:r>
      <w:proofErr w:type="spellEnd"/>
      <w:r w:rsidR="003115D7">
        <w:t xml:space="preserve"> po 2024 roku. Zgodnie z Ustawą porozumienia z miastem zostanie przeprowadzona ewaluacja programu wtedy zobaczy się kto z tego programu najczęściej korzystał i które osoby powinny być priorytetowo przyjmowane. To musi być przeprowadzone i będzie, aby stwierdzić czy nie należy w tym obszarze tego programu zmienić. Zmiana ta będzie wymagała napisania nowego programu. Ale jest jeszcze możliwość skorzystania z innych programów w ramach rehabilitacji przydatnych dla osób niepełnosprawnych.</w:t>
      </w:r>
    </w:p>
    <w:p w:rsidR="006F5125" w:rsidRDefault="003115D7" w:rsidP="00A704FC">
      <w:pPr>
        <w:spacing w:line="240" w:lineRule="auto"/>
        <w:jc w:val="both"/>
      </w:pPr>
      <w:r>
        <w:rPr>
          <w:bCs/>
        </w:rPr>
        <w:t xml:space="preserve">Drugim programem, który działa od 2018 r jest </w:t>
      </w:r>
      <w:r w:rsidR="00A704FC" w:rsidRPr="00A704FC">
        <w:rPr>
          <w:bCs/>
        </w:rPr>
        <w:t xml:space="preserve"> </w:t>
      </w:r>
      <w:r>
        <w:rPr>
          <w:bCs/>
        </w:rPr>
        <w:t>w</w:t>
      </w:r>
      <w:r w:rsidR="00A704FC" w:rsidRPr="00A704FC">
        <w:rPr>
          <w:bCs/>
        </w:rPr>
        <w:t xml:space="preserve">sparcie w </w:t>
      </w:r>
      <w:r w:rsidR="00A704FC" w:rsidRPr="006F5125">
        <w:rPr>
          <w:b/>
          <w:bCs/>
        </w:rPr>
        <w:t>D</w:t>
      </w:r>
      <w:r w:rsidR="00E808BD" w:rsidRPr="006F5125">
        <w:rPr>
          <w:b/>
          <w:bCs/>
        </w:rPr>
        <w:t xml:space="preserve">ziennym </w:t>
      </w:r>
      <w:r w:rsidR="00A704FC" w:rsidRPr="006F5125">
        <w:rPr>
          <w:b/>
          <w:bCs/>
        </w:rPr>
        <w:t>D</w:t>
      </w:r>
      <w:r w:rsidR="00E808BD" w:rsidRPr="006F5125">
        <w:rPr>
          <w:b/>
          <w:bCs/>
        </w:rPr>
        <w:t xml:space="preserve">omu </w:t>
      </w:r>
      <w:r w:rsidR="00A704FC" w:rsidRPr="006F5125">
        <w:rPr>
          <w:b/>
          <w:bCs/>
        </w:rPr>
        <w:t>O</w:t>
      </w:r>
      <w:r w:rsidR="00E808BD" w:rsidRPr="006F5125">
        <w:rPr>
          <w:b/>
          <w:bCs/>
        </w:rPr>
        <w:t xml:space="preserve">pieki </w:t>
      </w:r>
      <w:r w:rsidR="00A704FC" w:rsidRPr="006F5125">
        <w:rPr>
          <w:b/>
          <w:bCs/>
        </w:rPr>
        <w:t>M</w:t>
      </w:r>
      <w:r w:rsidR="00E808BD" w:rsidRPr="006F5125">
        <w:rPr>
          <w:b/>
          <w:bCs/>
        </w:rPr>
        <w:t>edycznej</w:t>
      </w:r>
      <w:r w:rsidR="00062301">
        <w:rPr>
          <w:bCs/>
        </w:rPr>
        <w:t xml:space="preserve"> o którym opowiedziała Pani kierownik Oddziału. Program skierowany jest</w:t>
      </w:r>
      <w:r w:rsidR="00A704FC" w:rsidRPr="00A704FC">
        <w:rPr>
          <w:bCs/>
        </w:rPr>
        <w:t xml:space="preserve"> do osób niesamodzielnych, w szczególności do osób </w:t>
      </w:r>
      <w:r w:rsidR="00A704FC">
        <w:rPr>
          <w:bCs/>
        </w:rPr>
        <w:t>od 18 r</w:t>
      </w:r>
      <w:r w:rsidR="00062301">
        <w:rPr>
          <w:bCs/>
        </w:rPr>
        <w:t xml:space="preserve">oku </w:t>
      </w:r>
      <w:bookmarkStart w:id="0" w:name="_GoBack"/>
      <w:bookmarkEnd w:id="0"/>
      <w:r w:rsidR="00A704FC">
        <w:rPr>
          <w:bCs/>
        </w:rPr>
        <w:t>ż</w:t>
      </w:r>
      <w:r w:rsidR="00062301">
        <w:rPr>
          <w:bCs/>
        </w:rPr>
        <w:t>ycia</w:t>
      </w:r>
      <w:r w:rsidR="00A704FC" w:rsidRPr="00A704FC">
        <w:rPr>
          <w:bCs/>
        </w:rPr>
        <w:t>, których stan zdrowia nie pozwala na pozostawanie wyłącznie pod opieką podstawowej opieki zdrowotnej i ambulatoryjnej opieki specjalistycznej, a jednocześnie nie wymagają całodobowego nadzoru lekarskiego i pielęgniarskiego realizowanego w trybie stacjonarnym.</w:t>
      </w:r>
      <w:r w:rsidR="00E808BD">
        <w:t xml:space="preserve"> </w:t>
      </w:r>
      <w:r w:rsidR="00A704FC" w:rsidRPr="00A704FC">
        <w:t>Do Dziennego Domu Opieki przyjmowani są pacjenci z terenu Miasta Krakowa:</w:t>
      </w:r>
      <w:r w:rsidR="00E808BD">
        <w:t xml:space="preserve">  </w:t>
      </w:r>
      <w:r w:rsidR="00A704FC" w:rsidRPr="00A704FC">
        <w:t>bezpośrednio po przebytej hospitalizacji, których stan zdrowia wymaga wzmożonej opieki pielęgniarskiej,</w:t>
      </w:r>
      <w:r w:rsidR="00E808BD">
        <w:t xml:space="preserve"> rehabilitacji, terapii zajęciowej pomocy psychologicznej, dietetycznej. Przede wszystkim </w:t>
      </w:r>
      <w:r w:rsidR="00A704FC" w:rsidRPr="00A704FC">
        <w:t>pacjenci, którym w okresie ostatnich 12 miesięcy udzielone zostały świadczenia zdrowotne z zakresu leczenia szpitalnego oraz</w:t>
      </w:r>
      <w:r w:rsidR="00E808BD">
        <w:t xml:space="preserve">  </w:t>
      </w:r>
      <w:r w:rsidR="00A704FC" w:rsidRPr="00A704FC">
        <w:t xml:space="preserve">wymagający, ze względu na stan zdrowia, świadczeń pielęgnacyjnych, opiekuńczych i rehabilitacyjnych oraz kontynuacji leczenia, a niewymagający hospitalizacji w oddziale szpitalnym, którzy w ocenie skalą poziomu samodzielności (skala </w:t>
      </w:r>
      <w:proofErr w:type="spellStart"/>
      <w:r w:rsidR="00A704FC" w:rsidRPr="00A704FC">
        <w:t>Barthel</w:t>
      </w:r>
      <w:proofErr w:type="spellEnd"/>
      <w:r w:rsidR="00A704FC" w:rsidRPr="00A704FC">
        <w:t>) otrzymali 40-65 punktów</w:t>
      </w:r>
      <w:r w:rsidR="00E808BD">
        <w:t>. Pacjent przebywa na oddziale 8 godz. 7.00 – 15.00 , 5 dni w tygodniu w czasie od 30 do 90 dni roboczych w zależności od stanu pacjenta. Niestety należy dowieść ponieważ nie ma transportu. Miejsc na oddziale jest 15.</w:t>
      </w:r>
    </w:p>
    <w:p w:rsidR="00E808BD" w:rsidRDefault="006C7059" w:rsidP="00A704FC">
      <w:pPr>
        <w:spacing w:line="240" w:lineRule="auto"/>
        <w:jc w:val="both"/>
      </w:pPr>
      <w:r>
        <w:t xml:space="preserve"> Kolejny O</w:t>
      </w:r>
      <w:r w:rsidR="00D03AED">
        <w:t>d</w:t>
      </w:r>
      <w:r w:rsidR="00E808BD">
        <w:t xml:space="preserve">dział to </w:t>
      </w:r>
      <w:r w:rsidR="00E808BD" w:rsidRPr="006F5125">
        <w:rPr>
          <w:b/>
        </w:rPr>
        <w:t>Dzien</w:t>
      </w:r>
      <w:r w:rsidR="006F5125">
        <w:rPr>
          <w:b/>
        </w:rPr>
        <w:t>na Placówka Opieki i Aktywacji O</w:t>
      </w:r>
      <w:r w:rsidR="00E808BD" w:rsidRPr="006F5125">
        <w:rPr>
          <w:b/>
        </w:rPr>
        <w:t xml:space="preserve">sób </w:t>
      </w:r>
      <w:r w:rsidR="006F5125">
        <w:rPr>
          <w:b/>
        </w:rPr>
        <w:t>N</w:t>
      </w:r>
      <w:r w:rsidR="00E808BD" w:rsidRPr="006F5125">
        <w:rPr>
          <w:b/>
        </w:rPr>
        <w:t>iesamodzielnych</w:t>
      </w:r>
      <w:r w:rsidR="00D03AED">
        <w:t xml:space="preserve"> , na który przyjmowani są pacjenci z </w:t>
      </w:r>
      <w:r w:rsidR="00771C03">
        <w:t xml:space="preserve">demencją, </w:t>
      </w:r>
      <w:r w:rsidR="00D03AED">
        <w:t>chorobami Alzhaimera, Parkinsona, Stwardn</w:t>
      </w:r>
      <w:r w:rsidR="00771C03">
        <w:t>ieniem Rozsianym i zaburzeniami funkcji ruchu, są to osoby po 60 roku życia.</w:t>
      </w:r>
      <w:r w:rsidR="00883457">
        <w:t xml:space="preserve"> I tak jak w poprzednim programie, p</w:t>
      </w:r>
      <w:r w:rsidR="00883457">
        <w:t>acjent przebywa</w:t>
      </w:r>
      <w:r w:rsidR="00883457">
        <w:t xml:space="preserve"> na oddziale od 7.00 – 15.3</w:t>
      </w:r>
      <w:r w:rsidR="00883457">
        <w:t>0 , 5 dni w tygodniu</w:t>
      </w:r>
      <w:r w:rsidR="00883457">
        <w:t>. Osoby te mają zapewnione wyżywienie                 ( śniadanie, obiad ), pełną opiekę fizjoterapeuty, terapię zajęciową na bardzo wysokim poziomie, a praca z pacjentem jest indywidualna. Oddział posiada własny transport i dowozi ich z Gminy Miejskiej Kraków i Wieliczki. W 2019 r było 10 osób ob</w:t>
      </w:r>
      <w:r w:rsidR="000B6C1B">
        <w:t xml:space="preserve">ecnie projekt obejmuje 24 osoby, czas pobytu to 3 – 6 miesięcy, w zależności od sytuacji rodzinnej może trwać i dłużej. Odbywają się tu też w ramach programu szkolenia opiekunów. Pobyt jest nieodpłatny. </w:t>
      </w:r>
    </w:p>
    <w:p w:rsidR="00CC58C8" w:rsidRDefault="00F5065E" w:rsidP="00F5065E">
      <w:pPr>
        <w:pStyle w:val="NormalnyWeb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C58C8">
        <w:rPr>
          <w:rFonts w:asciiTheme="minorHAnsi" w:hAnsiTheme="minorHAnsi" w:cstheme="minorHAnsi"/>
          <w:b/>
          <w:sz w:val="22"/>
          <w:szCs w:val="22"/>
        </w:rPr>
        <w:t xml:space="preserve">Opieka </w:t>
      </w:r>
      <w:proofErr w:type="spellStart"/>
      <w:r w:rsidRPr="00CC58C8">
        <w:rPr>
          <w:rFonts w:asciiTheme="minorHAnsi" w:hAnsiTheme="minorHAnsi" w:cstheme="minorHAnsi"/>
          <w:b/>
          <w:sz w:val="22"/>
          <w:szCs w:val="22"/>
        </w:rPr>
        <w:t>wytchnieniowa</w:t>
      </w:r>
      <w:proofErr w:type="spellEnd"/>
      <w:r w:rsidRPr="00CC58C8">
        <w:rPr>
          <w:rFonts w:asciiTheme="minorHAnsi" w:hAnsiTheme="minorHAnsi" w:cstheme="minorHAnsi"/>
          <w:b/>
          <w:sz w:val="22"/>
          <w:szCs w:val="22"/>
        </w:rPr>
        <w:t xml:space="preserve"> stacjonarna </w:t>
      </w:r>
      <w:r w:rsidRPr="00CC58C8">
        <w:rPr>
          <w:rFonts w:asciiTheme="minorHAnsi" w:hAnsiTheme="minorHAnsi" w:cstheme="minorHAnsi"/>
          <w:sz w:val="22"/>
          <w:szCs w:val="22"/>
        </w:rPr>
        <w:t>to</w:t>
      </w:r>
      <w:r w:rsidRPr="00CC58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C58C8">
        <w:rPr>
          <w:rFonts w:asciiTheme="minorHAnsi" w:hAnsiTheme="minorHAnsi" w:cstheme="minorHAnsi"/>
          <w:sz w:val="22"/>
          <w:szCs w:val="22"/>
        </w:rPr>
        <w:t>p</w:t>
      </w:r>
      <w:r w:rsidRPr="00CC58C8">
        <w:rPr>
          <w:rFonts w:asciiTheme="minorHAnsi" w:hAnsiTheme="minorHAnsi" w:cstheme="minorHAnsi"/>
          <w:sz w:val="22"/>
          <w:szCs w:val="22"/>
        </w:rPr>
        <w:t xml:space="preserve">rogram </w:t>
      </w:r>
      <w:r w:rsidRPr="00CC58C8">
        <w:rPr>
          <w:rFonts w:asciiTheme="minorHAnsi" w:hAnsiTheme="minorHAnsi" w:cstheme="minorHAnsi"/>
          <w:sz w:val="22"/>
          <w:szCs w:val="22"/>
        </w:rPr>
        <w:t>kierowany</w:t>
      </w:r>
      <w:r w:rsidRPr="00CC58C8">
        <w:rPr>
          <w:rFonts w:asciiTheme="minorHAnsi" w:hAnsiTheme="minorHAnsi" w:cstheme="minorHAnsi"/>
          <w:sz w:val="22"/>
          <w:szCs w:val="22"/>
        </w:rPr>
        <w:t xml:space="preserve"> do członków rodzin lub opiekunów, którzy wymagają wsparcia w postaci doraźnej, czasowej przerwy w sprawowaniu bezpośredniej opieki nad osobami ze znaczn</w:t>
      </w:r>
      <w:r w:rsidRPr="00CC58C8">
        <w:rPr>
          <w:rFonts w:asciiTheme="minorHAnsi" w:hAnsiTheme="minorHAnsi" w:cstheme="minorHAnsi"/>
          <w:sz w:val="22"/>
          <w:szCs w:val="22"/>
        </w:rPr>
        <w:t xml:space="preserve">ym stopniem niepełnosprawności .W sumie są to dwa projekty jeden Unijny dla 8 pacjentów i Gminny dla 20 pacjentów. </w:t>
      </w:r>
      <w:r w:rsidRPr="00CC58C8">
        <w:rPr>
          <w:rFonts w:asciiTheme="minorHAnsi" w:hAnsiTheme="minorHAnsi" w:cstheme="minorHAnsi"/>
          <w:sz w:val="22"/>
          <w:szCs w:val="22"/>
        </w:rPr>
        <w:t>Celem Programu jest odciążenie rodziców i opiekunów mieszkających wspólnie i sprawujących codzienną opiekę nad osobą niesamodzielną.</w:t>
      </w:r>
      <w:r w:rsidRPr="00CC58C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CC58C8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Uczestnikom turnusów zapewnione jest </w:t>
      </w:r>
      <w:r w:rsidRPr="00CC58C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zakwaterowanie </w:t>
      </w:r>
      <w:r w:rsidRPr="00F5065E">
        <w:rPr>
          <w:rFonts w:asciiTheme="minorHAnsi" w:eastAsia="Times New Roman" w:hAnsiTheme="minorHAnsi" w:cstheme="minorHAnsi"/>
          <w:sz w:val="22"/>
          <w:szCs w:val="22"/>
          <w:lang w:eastAsia="pl-PL"/>
        </w:rPr>
        <w:t>całodobowa opie</w:t>
      </w:r>
      <w:r w:rsidRPr="00CC58C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ka pielęgniarska i pielęgnacyjna, </w:t>
      </w:r>
      <w:r w:rsidRPr="00F5065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wyżywienie zgodne z zaleceniami </w:t>
      </w:r>
      <w:r w:rsidRPr="00CC58C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dietetycznymi, oraz </w:t>
      </w:r>
      <w:r w:rsidRPr="00F5065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zajęcia aktywizujące dopasowane do potrzeb i </w:t>
      </w:r>
      <w:r w:rsidRPr="00F5065E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>stanu psychofizycznego uczestnika.</w:t>
      </w:r>
      <w:r w:rsidRPr="00CC58C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Turnus traw 14 dni </w:t>
      </w:r>
      <w:r w:rsidR="00CC58C8" w:rsidRPr="00CC58C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obecnie z turnusów skorzystał 167 pacjentów a na liście rezerwowej oczekuje około 50 osób. Jak widać zapotrzebowanie na tą formę pomocy jest bardzo duże ponieważ osoby opiekujące się swoimi rodzicami czy dziećmi </w:t>
      </w:r>
      <w:r w:rsidR="00CC58C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niepełnosprawnymi </w:t>
      </w:r>
      <w:r w:rsidR="00CC58C8" w:rsidRPr="00CC58C8">
        <w:rPr>
          <w:rFonts w:asciiTheme="minorHAnsi" w:eastAsia="Times New Roman" w:hAnsiTheme="minorHAnsi" w:cstheme="minorHAnsi"/>
          <w:sz w:val="22"/>
          <w:szCs w:val="22"/>
          <w:lang w:eastAsia="pl-PL"/>
        </w:rPr>
        <w:t>potrzebują trochę wytchnienia, regeneracji sił</w:t>
      </w:r>
      <w:r w:rsidR="00CC58C8">
        <w:rPr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  <w:r w:rsidR="00CC58C8" w:rsidRPr="00CC58C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skorzystania z sanatorium lub podratowania zdrowia.</w:t>
      </w:r>
    </w:p>
    <w:p w:rsidR="004F5155" w:rsidRPr="004F5155" w:rsidRDefault="00CC58C8" w:rsidP="00F5065E">
      <w:pPr>
        <w:pStyle w:val="NormalnyWeb"/>
        <w:rPr>
          <w:rFonts w:asciiTheme="minorHAnsi" w:hAnsiTheme="minorHAnsi" w:cstheme="minorHAnsi"/>
          <w:bCs/>
          <w:sz w:val="22"/>
          <w:szCs w:val="22"/>
        </w:rPr>
      </w:pPr>
      <w:r w:rsidRPr="004F515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Również w placówce prowadzony jest program </w:t>
      </w:r>
      <w:r w:rsidRPr="004F5155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Usługi Menadżerskie” </w:t>
      </w:r>
      <w:r w:rsidRPr="004F5155">
        <w:rPr>
          <w:rFonts w:asciiTheme="minorHAnsi" w:eastAsia="Times New Roman" w:hAnsiTheme="minorHAnsi" w:cstheme="minorHAnsi"/>
          <w:sz w:val="22"/>
          <w:szCs w:val="22"/>
          <w:lang w:eastAsia="pl-PL"/>
        </w:rPr>
        <w:t>p</w:t>
      </w:r>
      <w:r w:rsidRPr="004F5155">
        <w:rPr>
          <w:rFonts w:asciiTheme="minorHAnsi" w:hAnsiTheme="minorHAnsi" w:cstheme="minorHAnsi"/>
          <w:sz w:val="22"/>
          <w:szCs w:val="22"/>
        </w:rPr>
        <w:t>olega</w:t>
      </w:r>
      <w:r w:rsidRPr="004F5155">
        <w:rPr>
          <w:rFonts w:asciiTheme="minorHAnsi" w:hAnsiTheme="minorHAnsi" w:cstheme="minorHAnsi"/>
          <w:sz w:val="22"/>
          <w:szCs w:val="22"/>
        </w:rPr>
        <w:t xml:space="preserve">jące </w:t>
      </w:r>
      <w:r w:rsidRPr="004F5155">
        <w:rPr>
          <w:rFonts w:asciiTheme="minorHAnsi" w:hAnsiTheme="minorHAnsi" w:cstheme="minorHAnsi"/>
          <w:sz w:val="22"/>
          <w:szCs w:val="22"/>
        </w:rPr>
        <w:t xml:space="preserve"> na zapewnieniu opiekunowi wsparcia ułatwiającego</w:t>
      </w:r>
      <w:r w:rsidR="004F5155">
        <w:rPr>
          <w:rFonts w:asciiTheme="minorHAnsi" w:hAnsiTheme="minorHAnsi" w:cstheme="minorHAnsi"/>
          <w:sz w:val="22"/>
          <w:szCs w:val="22"/>
        </w:rPr>
        <w:t xml:space="preserve"> opiekę</w:t>
      </w:r>
      <w:r w:rsidRPr="004F5155">
        <w:rPr>
          <w:rFonts w:asciiTheme="minorHAnsi" w:hAnsiTheme="minorHAnsi" w:cstheme="minorHAnsi"/>
          <w:sz w:val="22"/>
          <w:szCs w:val="22"/>
        </w:rPr>
        <w:t xml:space="preserve"> w</w:t>
      </w:r>
      <w:r w:rsidR="004F5155">
        <w:rPr>
          <w:rFonts w:asciiTheme="minorHAnsi" w:hAnsiTheme="minorHAnsi" w:cstheme="minorHAnsi"/>
          <w:sz w:val="22"/>
          <w:szCs w:val="22"/>
        </w:rPr>
        <w:t xml:space="preserve"> domu nad osobą niepełnosprawną i niesamodzielną</w:t>
      </w:r>
      <w:r w:rsidRPr="004F5155">
        <w:rPr>
          <w:rFonts w:asciiTheme="minorHAnsi" w:hAnsiTheme="minorHAnsi" w:cstheme="minorHAnsi"/>
          <w:sz w:val="22"/>
          <w:szCs w:val="22"/>
        </w:rPr>
        <w:t xml:space="preserve">. Usługa realizowana jest przez zespół składający się z: </w:t>
      </w:r>
      <w:r w:rsidRPr="004F5155">
        <w:rPr>
          <w:rStyle w:val="Pogrubienie"/>
          <w:rFonts w:asciiTheme="minorHAnsi" w:hAnsiTheme="minorHAnsi" w:cstheme="minorHAnsi"/>
          <w:b w:val="0"/>
          <w:sz w:val="22"/>
          <w:szCs w:val="22"/>
        </w:rPr>
        <w:t>lek</w:t>
      </w:r>
      <w:r w:rsidR="004F5155" w:rsidRPr="004F5155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arza, pielęgniarek, psychologa, </w:t>
      </w:r>
      <w:r w:rsidRPr="004F5155">
        <w:rPr>
          <w:rStyle w:val="Pogrubienie"/>
          <w:rFonts w:asciiTheme="minorHAnsi" w:hAnsiTheme="minorHAnsi" w:cstheme="minorHAnsi"/>
          <w:b w:val="0"/>
          <w:sz w:val="22"/>
          <w:szCs w:val="22"/>
        </w:rPr>
        <w:t>rehabilitantów, pracownika socjalnego i opiekunów</w:t>
      </w:r>
      <w:r w:rsidRPr="004F5155">
        <w:rPr>
          <w:rStyle w:val="Pogrubienie"/>
          <w:b w:val="0"/>
        </w:rPr>
        <w:t>.</w:t>
      </w:r>
      <w:r w:rsidR="004F5155">
        <w:rPr>
          <w:rStyle w:val="Pogrubienie"/>
          <w:b w:val="0"/>
        </w:rPr>
        <w:t xml:space="preserve"> </w:t>
      </w:r>
      <w:r w:rsidR="004F5155" w:rsidRPr="004F5155">
        <w:rPr>
          <w:rStyle w:val="Pogrubienie"/>
          <w:rFonts w:asciiTheme="minorHAnsi" w:hAnsiTheme="minorHAnsi" w:cstheme="minorHAnsi"/>
          <w:b w:val="0"/>
          <w:sz w:val="22"/>
          <w:szCs w:val="22"/>
        </w:rPr>
        <w:t>Jest to nau</w:t>
      </w:r>
      <w:r w:rsidR="004F5155">
        <w:rPr>
          <w:rStyle w:val="Pogrubienie"/>
          <w:rFonts w:asciiTheme="minorHAnsi" w:hAnsiTheme="minorHAnsi" w:cstheme="minorHAnsi"/>
          <w:b w:val="0"/>
          <w:sz w:val="22"/>
          <w:szCs w:val="22"/>
        </w:rPr>
        <w:t>czanie</w:t>
      </w:r>
      <w:r w:rsidR="004F5155" w:rsidRPr="004F5155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domowników jak postępować z chorym po powrocie ze szpitala</w:t>
      </w:r>
      <w:r w:rsidR="004F5155">
        <w:rPr>
          <w:rStyle w:val="Pogrubienie"/>
          <w:rFonts w:asciiTheme="minorHAnsi" w:hAnsiTheme="minorHAnsi" w:cstheme="minorHAnsi"/>
          <w:b w:val="0"/>
          <w:sz w:val="22"/>
          <w:szCs w:val="22"/>
        </w:rPr>
        <w:t>. Objęci są opieką i edukacją p</w:t>
      </w:r>
      <w:r w:rsidR="004F5155" w:rsidRPr="004F5155">
        <w:rPr>
          <w:rStyle w:val="Pogrubienie"/>
          <w:rFonts w:asciiTheme="minorHAnsi" w:hAnsiTheme="minorHAnsi" w:cstheme="minorHAnsi"/>
          <w:b w:val="0"/>
          <w:sz w:val="22"/>
          <w:szCs w:val="22"/>
        </w:rPr>
        <w:t>rzez okres od 1 do 3 miesięcy</w:t>
      </w:r>
      <w:r w:rsidR="004F5155">
        <w:rPr>
          <w:rStyle w:val="Pogrubienie"/>
          <w:rFonts w:asciiTheme="minorHAnsi" w:hAnsiTheme="minorHAnsi" w:cstheme="minorHAnsi"/>
          <w:b w:val="0"/>
          <w:sz w:val="22"/>
          <w:szCs w:val="22"/>
        </w:rPr>
        <w:t>.</w:t>
      </w:r>
    </w:p>
    <w:p w:rsidR="00CC58C8" w:rsidRDefault="00CC58C8" w:rsidP="00F5065E">
      <w:pPr>
        <w:pStyle w:val="NormalnyWeb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Należy podkreślić poinformował Dyrektor, że form pomocy jest wiele, potrzebujących przybywa, a koszty tych programów bardzo wysokie.</w:t>
      </w:r>
      <w:r w:rsidR="004F515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:rsidR="004F5155" w:rsidRDefault="004F5155" w:rsidP="00F5065E">
      <w:pPr>
        <w:pStyle w:val="NormalnyWeb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Wobec tak wielu potrzeb i kosztów Pani Aleksandra Włodarczyk zaapelowała aby włączyć w to środki z Rad Dzielnic, które otrzymują na działalność osób niepełnosprawnych w swoim budżecie 1% żeby przeznaczać</w:t>
      </w:r>
      <w:r w:rsidR="004437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je na opiekę senioralną. Jest to rola Pana Pełnomocnika ds. Osób Niepełnosprawnych, aby na Konwentach Przewodniczących Rad Dzielnic temat związany z osobami niesamodzielnymi i osobami orzeczonymi był poruszany. Należy również oczekiwać spotkania z Panią Pełnomocnik ds. Senioralnych, żeby oferta dla seniorów mających problemy zdrowotne była również finansowana, a nie tylko  dla tych sprawnych. </w:t>
      </w:r>
      <w:proofErr w:type="spellStart"/>
      <w:r w:rsidR="0044375D">
        <w:rPr>
          <w:rFonts w:asciiTheme="minorHAnsi" w:eastAsia="Times New Roman" w:hAnsiTheme="minorHAnsi" w:cstheme="minorHAnsi"/>
          <w:sz w:val="22"/>
          <w:szCs w:val="22"/>
          <w:lang w:eastAsia="pl-PL"/>
        </w:rPr>
        <w:t>Możę</w:t>
      </w:r>
      <w:proofErr w:type="spellEnd"/>
      <w:r w:rsidR="004437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należy w tej sprawie rozmawiać ?</w:t>
      </w:r>
    </w:p>
    <w:p w:rsidR="0044375D" w:rsidRDefault="0044375D" w:rsidP="00F5065E">
      <w:pPr>
        <w:pStyle w:val="NormalnyWeb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Pan Pełnomocnik Bogdan </w:t>
      </w:r>
      <w:proofErr w:type="spellStart"/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Dąsal</w:t>
      </w:r>
      <w:proofErr w:type="spellEnd"/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zobowiązał zająć się tym tematem i rozmawiać w tej sprawie jak wskazała przedmówczyni.</w:t>
      </w:r>
    </w:p>
    <w:p w:rsidR="0044375D" w:rsidRDefault="0044375D" w:rsidP="00F5065E">
      <w:pPr>
        <w:pStyle w:val="NormalnyWeb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Po wyczerpaniu tematów i omówieniu wszystkich programów jakie przedstawili pracownicy placówki, sekretarz  KDO Małgorzata Turek podziękowała za spotkanie </w:t>
      </w:r>
      <w:r w:rsidR="00062301">
        <w:rPr>
          <w:rFonts w:asciiTheme="minorHAnsi" w:eastAsia="Times New Roman" w:hAnsiTheme="minorHAnsi" w:cstheme="minorHAnsi"/>
          <w:sz w:val="22"/>
          <w:szCs w:val="22"/>
          <w:lang w:eastAsia="pl-PL"/>
        </w:rPr>
        <w:t>Panu Dyrektorowi placówki,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pracownikom jak również gościom.</w:t>
      </w:r>
    </w:p>
    <w:p w:rsidR="00062301" w:rsidRDefault="00062301" w:rsidP="00F5065E">
      <w:pPr>
        <w:pStyle w:val="NormalnyWeb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062301" w:rsidRDefault="00062301" w:rsidP="00F5065E">
      <w:pPr>
        <w:pStyle w:val="NormalnyWeb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 tym protokół zakończono i podpisano </w:t>
      </w:r>
    </w:p>
    <w:p w:rsidR="00062301" w:rsidRDefault="00062301" w:rsidP="00F5065E">
      <w:pPr>
        <w:pStyle w:val="NormalnyWeb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Małgorzata Turek.</w:t>
      </w:r>
    </w:p>
    <w:p w:rsidR="0044375D" w:rsidRPr="00F5065E" w:rsidRDefault="0044375D" w:rsidP="00F5065E">
      <w:pPr>
        <w:pStyle w:val="NormalnyWeb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0B6C1B" w:rsidRPr="00F5065E" w:rsidRDefault="000B6C1B" w:rsidP="00A704FC">
      <w:pPr>
        <w:spacing w:line="240" w:lineRule="auto"/>
        <w:jc w:val="both"/>
      </w:pPr>
    </w:p>
    <w:p w:rsidR="000B6C1B" w:rsidRPr="00A704FC" w:rsidRDefault="000B6C1B" w:rsidP="00A704FC">
      <w:pPr>
        <w:spacing w:line="240" w:lineRule="auto"/>
        <w:jc w:val="both"/>
      </w:pPr>
    </w:p>
    <w:p w:rsidR="00A704FC" w:rsidRDefault="00A704FC" w:rsidP="000671B2">
      <w:pPr>
        <w:spacing w:line="240" w:lineRule="auto"/>
        <w:jc w:val="both"/>
      </w:pPr>
    </w:p>
    <w:p w:rsidR="006B3B84" w:rsidRDefault="006B3B84" w:rsidP="000671B2">
      <w:pPr>
        <w:spacing w:line="240" w:lineRule="auto"/>
        <w:jc w:val="both"/>
      </w:pPr>
    </w:p>
    <w:p w:rsidR="00AA4FD9" w:rsidRDefault="00AA4FD9" w:rsidP="00AA4FD9">
      <w:pPr>
        <w:spacing w:line="240" w:lineRule="auto"/>
      </w:pPr>
    </w:p>
    <w:p w:rsidR="00AA4FD9" w:rsidRDefault="00AA4FD9" w:rsidP="00AA4FD9">
      <w:pPr>
        <w:spacing w:line="240" w:lineRule="auto"/>
      </w:pPr>
    </w:p>
    <w:p w:rsidR="00AA4FD9" w:rsidRDefault="00AA4FD9" w:rsidP="00AA4FD9">
      <w:pPr>
        <w:spacing w:line="240" w:lineRule="auto"/>
      </w:pPr>
    </w:p>
    <w:p w:rsidR="00AA4FD9" w:rsidRDefault="00AA4FD9" w:rsidP="00AA4FD9">
      <w:pPr>
        <w:spacing w:line="240" w:lineRule="auto"/>
      </w:pPr>
    </w:p>
    <w:p w:rsidR="00AA4FD9" w:rsidRDefault="00AA4FD9" w:rsidP="00AA4FD9">
      <w:pPr>
        <w:spacing w:line="240" w:lineRule="auto"/>
      </w:pPr>
    </w:p>
    <w:p w:rsidR="00AA4FD9" w:rsidRDefault="00AA4FD9" w:rsidP="00AA4FD9">
      <w:pPr>
        <w:spacing w:line="240" w:lineRule="auto"/>
      </w:pPr>
    </w:p>
    <w:p w:rsidR="00AA4FD9" w:rsidRDefault="00AA4FD9" w:rsidP="00AA4FD9">
      <w:pPr>
        <w:spacing w:line="240" w:lineRule="auto"/>
      </w:pPr>
    </w:p>
    <w:p w:rsidR="00AA4FD9" w:rsidRDefault="00AA4FD9" w:rsidP="00AA4FD9">
      <w:pPr>
        <w:spacing w:line="240" w:lineRule="auto"/>
      </w:pPr>
    </w:p>
    <w:p w:rsidR="00AA4FD9" w:rsidRDefault="00AA4FD9" w:rsidP="00AA4FD9">
      <w:pPr>
        <w:spacing w:line="240" w:lineRule="auto"/>
      </w:pPr>
    </w:p>
    <w:p w:rsidR="00AA4FD9" w:rsidRDefault="00AA4FD9" w:rsidP="00AA4FD9">
      <w:pPr>
        <w:spacing w:line="240" w:lineRule="auto"/>
      </w:pPr>
    </w:p>
    <w:p w:rsidR="000549E6" w:rsidRDefault="000549E6" w:rsidP="000549E6">
      <w:pPr>
        <w:pStyle w:val="Akapitzlist"/>
        <w:spacing w:line="240" w:lineRule="auto"/>
      </w:pPr>
    </w:p>
    <w:p w:rsidR="000549E6" w:rsidRDefault="000549E6" w:rsidP="000549E6">
      <w:pPr>
        <w:pStyle w:val="Akapitzlist"/>
        <w:spacing w:line="240" w:lineRule="auto"/>
      </w:pPr>
    </w:p>
    <w:p w:rsidR="0029116D" w:rsidRDefault="0029116D"/>
    <w:sectPr w:rsidR="00291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5BD0"/>
    <w:multiLevelType w:val="hybridMultilevel"/>
    <w:tmpl w:val="CBCE2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D4ED2"/>
    <w:multiLevelType w:val="multilevel"/>
    <w:tmpl w:val="4894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135E9D"/>
    <w:multiLevelType w:val="multilevel"/>
    <w:tmpl w:val="FE18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0F27FC"/>
    <w:multiLevelType w:val="multilevel"/>
    <w:tmpl w:val="59CA1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173C1D"/>
    <w:multiLevelType w:val="multilevel"/>
    <w:tmpl w:val="A48E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B01200"/>
    <w:multiLevelType w:val="multilevel"/>
    <w:tmpl w:val="714E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293C61"/>
    <w:multiLevelType w:val="hybridMultilevel"/>
    <w:tmpl w:val="1D046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34D29"/>
    <w:multiLevelType w:val="hybridMultilevel"/>
    <w:tmpl w:val="2120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E6"/>
    <w:rsid w:val="000549E6"/>
    <w:rsid w:val="00062301"/>
    <w:rsid w:val="000671B2"/>
    <w:rsid w:val="000B6C1B"/>
    <w:rsid w:val="0014559B"/>
    <w:rsid w:val="001E316F"/>
    <w:rsid w:val="002660FE"/>
    <w:rsid w:val="0029116D"/>
    <w:rsid w:val="002E78F1"/>
    <w:rsid w:val="002E7F9B"/>
    <w:rsid w:val="003115D7"/>
    <w:rsid w:val="004033D2"/>
    <w:rsid w:val="0042676C"/>
    <w:rsid w:val="0044375D"/>
    <w:rsid w:val="004F5155"/>
    <w:rsid w:val="006B3B84"/>
    <w:rsid w:val="006C7059"/>
    <w:rsid w:val="006F5125"/>
    <w:rsid w:val="00771C03"/>
    <w:rsid w:val="00825AE8"/>
    <w:rsid w:val="00883457"/>
    <w:rsid w:val="009122D4"/>
    <w:rsid w:val="00A704FC"/>
    <w:rsid w:val="00AA4FD9"/>
    <w:rsid w:val="00BE686F"/>
    <w:rsid w:val="00C479C1"/>
    <w:rsid w:val="00CB20E6"/>
    <w:rsid w:val="00CC58C8"/>
    <w:rsid w:val="00D03AED"/>
    <w:rsid w:val="00D4374D"/>
    <w:rsid w:val="00E808BD"/>
    <w:rsid w:val="00EA3E0D"/>
    <w:rsid w:val="00F5065E"/>
    <w:rsid w:val="00FA621C"/>
    <w:rsid w:val="00FE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9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49E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065E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C58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9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49E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065E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C5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1406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2023-10-19T21:17:00Z</dcterms:created>
  <dcterms:modified xsi:type="dcterms:W3CDTF">2023-10-19T21:17:00Z</dcterms:modified>
</cp:coreProperties>
</file>