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544A" w:rsidRPr="00C75AF1" w:rsidRDefault="00FF36AF" w:rsidP="00C75AF1">
      <w:pPr>
        <w:spacing w:after="0" w:line="276" w:lineRule="auto"/>
        <w:rPr>
          <w:rFonts w:ascii="Lato" w:hAnsi="Lato"/>
          <w:b/>
          <w:bCs/>
        </w:rPr>
      </w:pPr>
      <w:r w:rsidRPr="00C75AF1">
        <w:rPr>
          <w:rFonts w:ascii="Lato" w:hAnsi="Lato"/>
          <w:b/>
          <w:bCs/>
        </w:rPr>
        <w:t>Porządek obrad KRDPP</w:t>
      </w:r>
      <w:r w:rsidR="00C75AF1" w:rsidRPr="00C75AF1">
        <w:rPr>
          <w:rFonts w:ascii="Lato" w:hAnsi="Lato"/>
          <w:b/>
          <w:bCs/>
        </w:rPr>
        <w:t xml:space="preserve"> na dzień </w:t>
      </w:r>
      <w:r w:rsidR="00AC267B">
        <w:rPr>
          <w:rFonts w:ascii="Lato" w:hAnsi="Lato"/>
          <w:b/>
          <w:bCs/>
        </w:rPr>
        <w:t>1</w:t>
      </w:r>
      <w:r w:rsidR="009627C8">
        <w:rPr>
          <w:rFonts w:ascii="Lato" w:hAnsi="Lato"/>
          <w:b/>
          <w:bCs/>
        </w:rPr>
        <w:t>3</w:t>
      </w:r>
      <w:r w:rsidR="00C75AF1" w:rsidRPr="00C75AF1">
        <w:rPr>
          <w:rFonts w:ascii="Lato" w:hAnsi="Lato"/>
          <w:b/>
          <w:bCs/>
        </w:rPr>
        <w:t xml:space="preserve"> </w:t>
      </w:r>
      <w:r w:rsidR="009627C8">
        <w:rPr>
          <w:rFonts w:ascii="Lato" w:hAnsi="Lato"/>
          <w:b/>
          <w:bCs/>
        </w:rPr>
        <w:t xml:space="preserve">listopada </w:t>
      </w:r>
      <w:r w:rsidR="00AC267B">
        <w:rPr>
          <w:rFonts w:ascii="Lato" w:hAnsi="Lato"/>
          <w:b/>
          <w:bCs/>
        </w:rPr>
        <w:t xml:space="preserve"> </w:t>
      </w:r>
      <w:r w:rsidR="00A3033B" w:rsidRPr="00C75AF1">
        <w:rPr>
          <w:rFonts w:ascii="Lato" w:hAnsi="Lato"/>
          <w:b/>
          <w:bCs/>
        </w:rPr>
        <w:t>2023</w:t>
      </w:r>
      <w:r w:rsidRPr="00C75AF1">
        <w:rPr>
          <w:rFonts w:ascii="Lato" w:hAnsi="Lato"/>
          <w:b/>
          <w:bCs/>
        </w:rPr>
        <w:t xml:space="preserve"> r. (</w:t>
      </w:r>
      <w:r w:rsidR="00AA5AC6" w:rsidRPr="00C75AF1">
        <w:rPr>
          <w:rFonts w:ascii="Lato" w:hAnsi="Lato"/>
          <w:b/>
          <w:bCs/>
        </w:rPr>
        <w:t>poniedziałek</w:t>
      </w:r>
      <w:r w:rsidRPr="00C75AF1">
        <w:rPr>
          <w:rFonts w:ascii="Lato" w:hAnsi="Lato"/>
          <w:b/>
          <w:bCs/>
        </w:rPr>
        <w:t>)</w:t>
      </w:r>
    </w:p>
    <w:p w:rsidR="00C75AF1" w:rsidRPr="00C75AF1" w:rsidRDefault="00C75AF1" w:rsidP="00C75AF1">
      <w:pPr>
        <w:spacing w:after="0" w:line="276" w:lineRule="auto"/>
        <w:rPr>
          <w:rFonts w:ascii="Lato" w:hAnsi="Lato"/>
          <w:bCs/>
        </w:rPr>
      </w:pPr>
      <w:r w:rsidRPr="00C75AF1">
        <w:rPr>
          <w:rFonts w:ascii="Lato" w:hAnsi="Lato"/>
          <w:b/>
          <w:bCs/>
        </w:rPr>
        <w:t xml:space="preserve">Godziny: </w:t>
      </w:r>
      <w:r w:rsidRPr="00C75AF1">
        <w:rPr>
          <w:rFonts w:ascii="Lato" w:hAnsi="Lato"/>
          <w:bCs/>
        </w:rPr>
        <w:t>1</w:t>
      </w:r>
      <w:r w:rsidR="009627C8">
        <w:rPr>
          <w:rFonts w:ascii="Lato" w:hAnsi="Lato"/>
          <w:bCs/>
        </w:rPr>
        <w:t>6</w:t>
      </w:r>
      <w:r w:rsidRPr="00C75AF1">
        <w:rPr>
          <w:rFonts w:ascii="Lato" w:hAnsi="Lato"/>
          <w:bCs/>
        </w:rPr>
        <w:t>:00</w:t>
      </w:r>
      <w:r w:rsidR="001070BA">
        <w:rPr>
          <w:rFonts w:ascii="Lato" w:hAnsi="Lato"/>
          <w:bCs/>
        </w:rPr>
        <w:t xml:space="preserve"> </w:t>
      </w:r>
      <w:r w:rsidRPr="00C75AF1">
        <w:rPr>
          <w:rFonts w:ascii="Lato" w:hAnsi="Lato"/>
          <w:bCs/>
        </w:rPr>
        <w:t>- 1</w:t>
      </w:r>
      <w:r w:rsidR="00715C61">
        <w:rPr>
          <w:rFonts w:ascii="Lato" w:hAnsi="Lato"/>
          <w:bCs/>
        </w:rPr>
        <w:t>8</w:t>
      </w:r>
      <w:r w:rsidRPr="00C75AF1">
        <w:rPr>
          <w:rFonts w:ascii="Lato" w:hAnsi="Lato"/>
          <w:bCs/>
        </w:rPr>
        <w:t>:00</w:t>
      </w:r>
    </w:p>
    <w:p w:rsidR="00FF36AF" w:rsidRPr="00C75AF1" w:rsidRDefault="00C75AF1" w:rsidP="00C75AF1">
      <w:pPr>
        <w:spacing w:after="0" w:line="276" w:lineRule="auto"/>
        <w:rPr>
          <w:rFonts w:ascii="Lato" w:hAnsi="Lato"/>
          <w:bCs/>
          <w:sz w:val="24"/>
          <w:szCs w:val="24"/>
        </w:rPr>
      </w:pPr>
      <w:r w:rsidRPr="00C75AF1">
        <w:rPr>
          <w:rFonts w:ascii="Lato" w:hAnsi="Lato"/>
          <w:b/>
          <w:bCs/>
        </w:rPr>
        <w:t xml:space="preserve">Miejsce: </w:t>
      </w:r>
      <w:r w:rsidRPr="00C75AF1">
        <w:rPr>
          <w:rFonts w:ascii="Lato" w:hAnsi="Lato"/>
          <w:bCs/>
        </w:rPr>
        <w:t>B</w:t>
      </w:r>
      <w:r w:rsidR="00CC3EC7" w:rsidRPr="00C75AF1">
        <w:rPr>
          <w:rFonts w:ascii="Lato" w:hAnsi="Lato"/>
          <w:bCs/>
        </w:rPr>
        <w:t>udynku UMK - Klaster Innowacji Społeczno-Gospodarczych Zabłocie 20.22 ul.</w:t>
      </w:r>
      <w:r w:rsidR="001070BA">
        <w:rPr>
          <w:rFonts w:ascii="Lato" w:hAnsi="Lato"/>
          <w:bCs/>
        </w:rPr>
        <w:t> </w:t>
      </w:r>
      <w:r w:rsidR="00CC3EC7" w:rsidRPr="00C75AF1">
        <w:rPr>
          <w:rFonts w:ascii="Lato" w:hAnsi="Lato"/>
          <w:bCs/>
        </w:rPr>
        <w:t>Zabłocie</w:t>
      </w:r>
      <w:r w:rsidR="001070BA">
        <w:rPr>
          <w:rFonts w:ascii="Lato" w:hAnsi="Lato"/>
          <w:bCs/>
        </w:rPr>
        <w:t> </w:t>
      </w:r>
      <w:r w:rsidR="00CC3EC7" w:rsidRPr="00C75AF1">
        <w:rPr>
          <w:rFonts w:ascii="Lato" w:hAnsi="Lato"/>
          <w:bCs/>
        </w:rPr>
        <w:t>22</w:t>
      </w:r>
      <w:r w:rsidRPr="00C75AF1">
        <w:rPr>
          <w:rFonts w:ascii="Lato" w:hAnsi="Lato"/>
          <w:bCs/>
        </w:rPr>
        <w:t>, Kraków</w:t>
      </w:r>
      <w:r>
        <w:rPr>
          <w:rFonts w:ascii="Lato" w:hAnsi="Lato"/>
          <w:bCs/>
          <w:sz w:val="24"/>
          <w:szCs w:val="24"/>
        </w:rPr>
        <w:t xml:space="preserve">. </w:t>
      </w:r>
    </w:p>
    <w:p w:rsidR="00FF36AF" w:rsidRDefault="00FF36AF" w:rsidP="00FF36AF">
      <w:pPr>
        <w:rPr>
          <w:rFonts w:ascii="Lato" w:hAnsi="Lato"/>
          <w:b/>
          <w:bCs/>
          <w:sz w:val="20"/>
          <w:szCs w:val="20"/>
        </w:rPr>
      </w:pPr>
    </w:p>
    <w:p w:rsidR="00C75AF1" w:rsidRPr="00C75AF1" w:rsidRDefault="00C75AF1" w:rsidP="002951BB">
      <w:pPr>
        <w:jc w:val="both"/>
        <w:rPr>
          <w:rFonts w:ascii="Lato" w:hAnsi="Lato"/>
          <w:b/>
          <w:bCs/>
        </w:rPr>
      </w:pPr>
      <w:r w:rsidRPr="00C75AF1">
        <w:rPr>
          <w:rFonts w:ascii="Lato" w:hAnsi="Lato"/>
          <w:b/>
          <w:bCs/>
        </w:rPr>
        <w:t xml:space="preserve">Agenda: </w:t>
      </w:r>
    </w:p>
    <w:p w:rsidR="00FF36AF" w:rsidRPr="00C75AF1" w:rsidRDefault="00FF36AF" w:rsidP="002951BB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Lato" w:hAnsi="Lato"/>
        </w:rPr>
      </w:pPr>
      <w:r w:rsidRPr="00C75AF1">
        <w:rPr>
          <w:rFonts w:ascii="Lato" w:hAnsi="Lato"/>
          <w:b/>
        </w:rPr>
        <w:t>Przedstawienie porządku i prowadzenie posiedzenia</w:t>
      </w:r>
      <w:r w:rsidR="009B01CA" w:rsidRPr="00C75AF1">
        <w:rPr>
          <w:rFonts w:ascii="Lato" w:hAnsi="Lato"/>
          <w:b/>
        </w:rPr>
        <w:t xml:space="preserve"> </w:t>
      </w:r>
      <w:r w:rsidRPr="00C75AF1">
        <w:rPr>
          <w:rFonts w:ascii="Lato" w:hAnsi="Lato"/>
          <w:b/>
        </w:rPr>
        <w:t>–</w:t>
      </w:r>
      <w:r w:rsidR="001070BA">
        <w:rPr>
          <w:rFonts w:ascii="Lato" w:hAnsi="Lato"/>
          <w:b/>
        </w:rPr>
        <w:t xml:space="preserve"> </w:t>
      </w:r>
      <w:r w:rsidR="008261C8" w:rsidRPr="00C75AF1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Witold Kramarz</w:t>
      </w:r>
      <w:r w:rsidR="00C75AF1" w:rsidRPr="00C75AF1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261C8" w:rsidRPr="00C75AF1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75AF1">
        <w:rPr>
          <w:rFonts w:ascii="Lato" w:hAnsi="Lato"/>
        </w:rPr>
        <w:t>współprzewodnicząc</w:t>
      </w:r>
      <w:r w:rsidR="008261C8" w:rsidRPr="00C75AF1">
        <w:rPr>
          <w:rFonts w:ascii="Lato" w:hAnsi="Lato"/>
        </w:rPr>
        <w:t>y</w:t>
      </w:r>
      <w:r w:rsidRPr="00C75AF1">
        <w:rPr>
          <w:rFonts w:ascii="Lato" w:hAnsi="Lato"/>
        </w:rPr>
        <w:t xml:space="preserve"> Rady.</w:t>
      </w:r>
    </w:p>
    <w:p w:rsidR="00A41E71" w:rsidRPr="00C75AF1" w:rsidRDefault="00FF36AF" w:rsidP="002951BB">
      <w:pPr>
        <w:pStyle w:val="Default"/>
        <w:numPr>
          <w:ilvl w:val="0"/>
          <w:numId w:val="1"/>
        </w:numPr>
        <w:adjustRightInd/>
        <w:spacing w:after="16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C75AF1">
        <w:rPr>
          <w:rFonts w:ascii="Lato" w:hAnsi="Lato"/>
          <w:b/>
          <w:color w:val="auto"/>
          <w:sz w:val="22"/>
          <w:szCs w:val="22"/>
        </w:rPr>
        <w:t>Przyjęcie porządku obrad</w:t>
      </w:r>
      <w:r w:rsidRPr="00C75AF1">
        <w:rPr>
          <w:rFonts w:ascii="Lato" w:hAnsi="Lato"/>
          <w:color w:val="auto"/>
          <w:sz w:val="22"/>
          <w:szCs w:val="22"/>
        </w:rPr>
        <w:t xml:space="preserve">. </w:t>
      </w:r>
    </w:p>
    <w:p w:rsidR="009F6AEA" w:rsidRPr="009F6AEA" w:rsidRDefault="00F5053E" w:rsidP="002951BB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  <w:bCs/>
        </w:rPr>
      </w:pPr>
      <w:bookmarkStart w:id="0" w:name="_Hlk149824918"/>
      <w:bookmarkStart w:id="1" w:name="_Hlk135052952"/>
      <w:r w:rsidRPr="00F5053E">
        <w:rPr>
          <w:rFonts w:ascii="Lato" w:hAnsi="Lato"/>
          <w:bCs/>
        </w:rPr>
        <w:t xml:space="preserve">Omówienie i zaopiniowanie </w:t>
      </w:r>
      <w:r w:rsidRPr="00F5053E">
        <w:rPr>
          <w:rFonts w:ascii="Lato" w:hAnsi="Lato"/>
          <w:b/>
          <w:bCs/>
        </w:rPr>
        <w:t>projektu</w:t>
      </w:r>
      <w:r w:rsidR="009627C8">
        <w:rPr>
          <w:rFonts w:ascii="Lato" w:hAnsi="Lato"/>
          <w:b/>
          <w:bCs/>
        </w:rPr>
        <w:t xml:space="preserve"> „</w:t>
      </w:r>
      <w:bookmarkEnd w:id="0"/>
      <w:r w:rsidR="009627C8" w:rsidRPr="009627C8">
        <w:rPr>
          <w:rFonts w:ascii="Lato" w:hAnsi="Lato"/>
          <w:b/>
          <w:bCs/>
        </w:rPr>
        <w:t>Planu Zrównoważonej Mobilności Metropolii Krakowskiej i jej Obszaru Funkcjonalnego (SUMP) wraz z prognozą oddziaływania na środowisko</w:t>
      </w:r>
      <w:r w:rsidR="009627C8">
        <w:rPr>
          <w:rFonts w:ascii="Lato" w:hAnsi="Lato"/>
          <w:b/>
          <w:bCs/>
        </w:rPr>
        <w:t xml:space="preserve">” </w:t>
      </w:r>
      <w:r w:rsidRPr="009627C8">
        <w:rPr>
          <w:rFonts w:ascii="Lato" w:hAnsi="Lato"/>
          <w:bCs/>
        </w:rPr>
        <w:t xml:space="preserve">- referuje </w:t>
      </w:r>
      <w:r w:rsidR="009F6AEA" w:rsidRPr="009F6AEA">
        <w:rPr>
          <w:rFonts w:ascii="Lato" w:hAnsi="Lato"/>
          <w:bCs/>
        </w:rPr>
        <w:t>Ewa Bielas,</w:t>
      </w:r>
      <w:r w:rsidR="009F6AEA">
        <w:rPr>
          <w:rFonts w:ascii="Lato" w:hAnsi="Lato"/>
          <w:b/>
          <w:bCs/>
        </w:rPr>
        <w:t xml:space="preserve"> </w:t>
      </w:r>
      <w:r w:rsidR="009F6AEA" w:rsidRPr="009F6AEA">
        <w:rPr>
          <w:rFonts w:ascii="Lato" w:hAnsi="Lato"/>
          <w:bCs/>
        </w:rPr>
        <w:t>Zastępca Dyrektora Wydziału Gospodarki Komunalnej i Klimatu UMK.</w:t>
      </w:r>
    </w:p>
    <w:p w:rsidR="00C67A53" w:rsidRPr="00C67A53" w:rsidRDefault="00C67A53" w:rsidP="002951BB">
      <w:pPr>
        <w:pStyle w:val="Default"/>
        <w:spacing w:line="276" w:lineRule="auto"/>
        <w:ind w:left="360"/>
        <w:jc w:val="both"/>
        <w:rPr>
          <w:rFonts w:ascii="Lato" w:hAnsi="Lato"/>
          <w:b/>
          <w:bCs/>
        </w:rPr>
      </w:pPr>
    </w:p>
    <w:p w:rsidR="00C67A53" w:rsidRPr="009663E5" w:rsidRDefault="00C67A53" w:rsidP="002951BB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  <w:b/>
          <w:bCs/>
        </w:rPr>
      </w:pPr>
      <w:r w:rsidRPr="009252F1">
        <w:rPr>
          <w:rFonts w:ascii="Lato" w:hAnsi="Lato"/>
          <w:bCs/>
        </w:rPr>
        <w:t>Omówienie i zaopiniowanie projektu</w:t>
      </w:r>
      <w:r w:rsidR="009252F1">
        <w:rPr>
          <w:rFonts w:ascii="Lato" w:hAnsi="Lato"/>
          <w:b/>
          <w:bCs/>
        </w:rPr>
        <w:t xml:space="preserve"> </w:t>
      </w:r>
      <w:r w:rsidRPr="00C67A53">
        <w:rPr>
          <w:rFonts w:ascii="Lato" w:hAnsi="Lato"/>
          <w:b/>
          <w:bCs/>
        </w:rPr>
        <w:t>„Programu Przeciwdziałania Przemocy Domowej oraz Ochrony Osób Doznających  Przemocy Domowej dla Gminy Miejskiej Kraków na lata 2024 – 2030</w:t>
      </w:r>
      <w:bookmarkStart w:id="2" w:name="_GoBack"/>
      <w:bookmarkEnd w:id="2"/>
      <w:r w:rsidRPr="00C67A53">
        <w:rPr>
          <w:rFonts w:ascii="Lato" w:hAnsi="Lato"/>
          <w:b/>
          <w:bCs/>
        </w:rPr>
        <w:t>”</w:t>
      </w:r>
      <w:r>
        <w:rPr>
          <w:rFonts w:ascii="Lato" w:hAnsi="Lato"/>
          <w:b/>
          <w:bCs/>
        </w:rPr>
        <w:t>.</w:t>
      </w:r>
      <w:r w:rsidR="009252F1">
        <w:rPr>
          <w:rFonts w:ascii="Lato" w:hAnsi="Lato"/>
          <w:b/>
          <w:bCs/>
        </w:rPr>
        <w:t xml:space="preserve">- </w:t>
      </w:r>
      <w:r w:rsidR="009252F1" w:rsidRPr="009252F1">
        <w:rPr>
          <w:rFonts w:ascii="Lato" w:hAnsi="Lato"/>
          <w:bCs/>
        </w:rPr>
        <w:t xml:space="preserve">referuje </w:t>
      </w:r>
      <w:r w:rsidR="009252F1">
        <w:rPr>
          <w:rFonts w:ascii="Lato" w:hAnsi="Lato"/>
          <w:bCs/>
        </w:rPr>
        <w:t xml:space="preserve">Katarzyna Kadela Zastępca Dyrektora ds. Pomocy Środowiskowej, </w:t>
      </w:r>
      <w:r w:rsidR="009252F1" w:rsidRPr="009252F1">
        <w:rPr>
          <w:rFonts w:ascii="Lato" w:hAnsi="Lato"/>
          <w:bCs/>
        </w:rPr>
        <w:t>Miejskiego Ośrodka Pomocy Społecznej w Krakowie</w:t>
      </w:r>
      <w:r w:rsidR="009252F1">
        <w:rPr>
          <w:rFonts w:ascii="Lato" w:hAnsi="Lato"/>
          <w:bCs/>
        </w:rPr>
        <w:t>.</w:t>
      </w:r>
    </w:p>
    <w:p w:rsidR="00EE2EFB" w:rsidRPr="00EE2EFB" w:rsidRDefault="00EE2EFB" w:rsidP="002951BB">
      <w:pPr>
        <w:pStyle w:val="Default"/>
        <w:spacing w:line="276" w:lineRule="auto"/>
        <w:ind w:left="360"/>
        <w:jc w:val="both"/>
        <w:rPr>
          <w:rFonts w:ascii="Lato" w:hAnsi="Lato"/>
          <w:b/>
          <w:bCs/>
        </w:rPr>
      </w:pPr>
    </w:p>
    <w:p w:rsidR="009663E5" w:rsidRPr="00EE2EFB" w:rsidRDefault="00EE2EFB" w:rsidP="002951BB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  <w:bCs/>
        </w:rPr>
      </w:pPr>
      <w:r w:rsidRPr="00EE2EFB">
        <w:rPr>
          <w:rFonts w:ascii="Lato" w:hAnsi="Lato"/>
          <w:bCs/>
        </w:rPr>
        <w:t>Omówienie i zaopiniowanie  projektu uchwały Rady Miasta Krakowa</w:t>
      </w:r>
      <w:r>
        <w:rPr>
          <w:rFonts w:ascii="Lato" w:hAnsi="Lato"/>
          <w:b/>
          <w:bCs/>
        </w:rPr>
        <w:t xml:space="preserve"> </w:t>
      </w:r>
      <w:bookmarkStart w:id="3" w:name="_Hlk149828187"/>
      <w:r w:rsidRPr="00EE2EFB">
        <w:rPr>
          <w:rFonts w:ascii="Lato" w:hAnsi="Lato"/>
          <w:b/>
          <w:bCs/>
        </w:rPr>
        <w:t>w sprawie określenia zasad i kryteriów wynajmowania lokali mieszkalnych lub budynków mieszkalnych jednorodzinnych przez osobę fizyczną z zasobu społecznej agencji najmu (SAN)</w:t>
      </w:r>
      <w:r>
        <w:rPr>
          <w:rFonts w:ascii="Lato" w:hAnsi="Lato"/>
          <w:b/>
          <w:bCs/>
        </w:rPr>
        <w:t xml:space="preserve"> </w:t>
      </w:r>
      <w:bookmarkEnd w:id="3"/>
      <w:r>
        <w:rPr>
          <w:rFonts w:ascii="Lato" w:hAnsi="Lato"/>
          <w:b/>
          <w:bCs/>
        </w:rPr>
        <w:t xml:space="preserve">- </w:t>
      </w:r>
      <w:r w:rsidRPr="00EE2EFB">
        <w:rPr>
          <w:rFonts w:ascii="Lato" w:hAnsi="Lato"/>
          <w:bCs/>
        </w:rPr>
        <w:t>referuje Dorota Jankowska – Matus</w:t>
      </w:r>
      <w:r>
        <w:rPr>
          <w:rFonts w:ascii="Lato" w:hAnsi="Lato"/>
          <w:bCs/>
        </w:rPr>
        <w:t>,</w:t>
      </w:r>
      <w:r w:rsidRPr="00EE2EFB">
        <w:rPr>
          <w:rFonts w:ascii="Lato" w:hAnsi="Lato"/>
          <w:bCs/>
        </w:rPr>
        <w:t xml:space="preserve"> Zastępca Dyrektora Wydziału Mieszkalnictwa UMK. </w:t>
      </w:r>
    </w:p>
    <w:p w:rsidR="00F5053E" w:rsidRPr="00F5053E" w:rsidRDefault="00F5053E" w:rsidP="002951BB">
      <w:pPr>
        <w:pStyle w:val="Default"/>
        <w:spacing w:line="276" w:lineRule="auto"/>
        <w:ind w:left="360"/>
        <w:jc w:val="both"/>
        <w:rPr>
          <w:rFonts w:ascii="Lato" w:hAnsi="Lato"/>
          <w:b/>
          <w:bCs/>
        </w:rPr>
      </w:pPr>
    </w:p>
    <w:p w:rsidR="00734736" w:rsidRPr="009C4336" w:rsidRDefault="00734736" w:rsidP="00295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b/>
          <w:bCs/>
          <w:color w:val="000000"/>
          <w:sz w:val="24"/>
          <w:szCs w:val="24"/>
        </w:rPr>
      </w:pPr>
      <w:r w:rsidRPr="009C4336">
        <w:rPr>
          <w:rFonts w:ascii="Lato" w:hAnsi="Lato"/>
          <w:bCs/>
        </w:rPr>
        <w:t xml:space="preserve">Omówienie i zaopiniowanie </w:t>
      </w:r>
      <w:r w:rsidRPr="009C4336">
        <w:rPr>
          <w:rFonts w:ascii="Lato" w:hAnsi="Lato"/>
          <w:b/>
          <w:bCs/>
        </w:rPr>
        <w:t xml:space="preserve">projektu uchwały w </w:t>
      </w:r>
      <w:r w:rsidR="009C4336" w:rsidRPr="009C4336">
        <w:rPr>
          <w:rFonts w:ascii="Lato" w:hAnsi="Lato"/>
          <w:b/>
          <w:bCs/>
        </w:rPr>
        <w:t xml:space="preserve">sprawie przyjęcia, </w:t>
      </w:r>
      <w:r w:rsidR="009C4336" w:rsidRPr="009C4336">
        <w:rPr>
          <w:rFonts w:ascii="Lato" w:hAnsi="Lato" w:cs="Times New Roman"/>
          <w:b/>
          <w:bCs/>
          <w:color w:val="000000"/>
          <w:sz w:val="24"/>
          <w:szCs w:val="24"/>
        </w:rPr>
        <w:t>Programu aktywnego uczestnictwa młodzieży w życiu miasta „Młody Kraków ” na lata 2024 – 2028</w:t>
      </w:r>
      <w:r w:rsidR="001070BA">
        <w:rPr>
          <w:rFonts w:ascii="Lato" w:hAnsi="Lato" w:cs="Times New Roman"/>
          <w:b/>
          <w:bCs/>
          <w:color w:val="000000"/>
          <w:sz w:val="24"/>
          <w:szCs w:val="24"/>
        </w:rPr>
        <w:t xml:space="preserve"> -  </w:t>
      </w:r>
      <w:r w:rsidR="009C4336" w:rsidRPr="009C4336">
        <w:rPr>
          <w:rFonts w:ascii="Lato" w:hAnsi="Lato"/>
          <w:bCs/>
        </w:rPr>
        <w:t xml:space="preserve">referuje </w:t>
      </w:r>
      <w:r w:rsidR="009252F1">
        <w:rPr>
          <w:rFonts w:ascii="Lato" w:hAnsi="Lato" w:cs="Times New Roman"/>
          <w:bCs/>
          <w:color w:val="000000"/>
          <w:sz w:val="24"/>
          <w:szCs w:val="24"/>
        </w:rPr>
        <w:t>Mateusz Płoskonka Zastępca Dyrektora</w:t>
      </w:r>
      <w:r w:rsidR="00C52BA4">
        <w:rPr>
          <w:rFonts w:ascii="Lato" w:hAnsi="Lato" w:cs="Times New Roman"/>
          <w:bCs/>
          <w:color w:val="000000"/>
          <w:sz w:val="24"/>
          <w:szCs w:val="24"/>
        </w:rPr>
        <w:t>,</w:t>
      </w:r>
      <w:r w:rsidR="009252F1">
        <w:rPr>
          <w:rFonts w:ascii="Lato" w:hAnsi="Lato" w:cs="Times New Roman"/>
          <w:bCs/>
          <w:color w:val="000000"/>
          <w:sz w:val="24"/>
          <w:szCs w:val="24"/>
        </w:rPr>
        <w:t xml:space="preserve"> </w:t>
      </w:r>
      <w:r w:rsidR="009C4336" w:rsidRPr="009C4336">
        <w:rPr>
          <w:rFonts w:ascii="Lato" w:hAnsi="Lato" w:cs="Times New Roman"/>
          <w:bCs/>
          <w:color w:val="000000"/>
          <w:sz w:val="24"/>
          <w:szCs w:val="24"/>
        </w:rPr>
        <w:t>Wydziału Polityki Społecznej i Zdrowia UMK.</w:t>
      </w:r>
      <w:r w:rsidR="009C4336" w:rsidRPr="009C4336">
        <w:rPr>
          <w:rFonts w:ascii="Lato" w:hAnsi="Lato" w:cs="Times New Roman"/>
          <w:b/>
          <w:bCs/>
          <w:color w:val="000000"/>
          <w:sz w:val="24"/>
          <w:szCs w:val="24"/>
        </w:rPr>
        <w:t xml:space="preserve"> </w:t>
      </w:r>
    </w:p>
    <w:p w:rsidR="00DC0DBE" w:rsidRPr="00DC0DBE" w:rsidRDefault="00FF0111" w:rsidP="002951BB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Lato" w:hAnsi="Lato"/>
          <w:bCs/>
        </w:rPr>
      </w:pPr>
      <w:bookmarkStart w:id="4" w:name="_Hlk147405121"/>
      <w:bookmarkEnd w:id="1"/>
      <w:r w:rsidRPr="00734736">
        <w:rPr>
          <w:rFonts w:ascii="Lato" w:hAnsi="Lato"/>
          <w:bCs/>
        </w:rPr>
        <w:t xml:space="preserve">Omówienie i zaopiniowanie </w:t>
      </w:r>
      <w:r w:rsidRPr="00734736">
        <w:rPr>
          <w:rFonts w:ascii="Lato" w:hAnsi="Lato"/>
          <w:b/>
          <w:bCs/>
        </w:rPr>
        <w:t>projektu uchwały</w:t>
      </w:r>
      <w:r>
        <w:rPr>
          <w:rFonts w:ascii="Lato" w:hAnsi="Lato"/>
          <w:b/>
          <w:bCs/>
        </w:rPr>
        <w:t xml:space="preserve"> </w:t>
      </w:r>
      <w:bookmarkEnd w:id="4"/>
      <w:r>
        <w:rPr>
          <w:rFonts w:ascii="Lato" w:hAnsi="Lato"/>
          <w:b/>
          <w:bCs/>
        </w:rPr>
        <w:t xml:space="preserve">w sprawie </w:t>
      </w:r>
      <w:r w:rsidRPr="00734736">
        <w:rPr>
          <w:rFonts w:ascii="Lato" w:hAnsi="Lato"/>
          <w:b/>
          <w:bCs/>
        </w:rPr>
        <w:t>przyjęcia</w:t>
      </w:r>
      <w:r>
        <w:rPr>
          <w:rFonts w:ascii="Lato" w:hAnsi="Lato"/>
          <w:b/>
          <w:bCs/>
        </w:rPr>
        <w:t xml:space="preserve"> </w:t>
      </w:r>
      <w:bookmarkStart w:id="5" w:name="_Hlk147405354"/>
      <w:r w:rsidRPr="00734736">
        <w:rPr>
          <w:rFonts w:ascii="Lato" w:hAnsi="Lato"/>
          <w:b/>
          <w:bCs/>
        </w:rPr>
        <w:t>„</w:t>
      </w:r>
      <w:bookmarkEnd w:id="5"/>
      <w:r w:rsidRPr="00734736">
        <w:rPr>
          <w:rFonts w:ascii="Lato" w:hAnsi="Lato"/>
          <w:b/>
          <w:bCs/>
        </w:rPr>
        <w:t>Programu</w:t>
      </w:r>
      <w:r>
        <w:rPr>
          <w:rFonts w:ascii="Lato" w:hAnsi="Lato"/>
          <w:b/>
          <w:bCs/>
        </w:rPr>
        <w:t xml:space="preserve"> </w:t>
      </w:r>
      <w:r w:rsidRPr="00734736">
        <w:rPr>
          <w:rFonts w:ascii="Lato" w:hAnsi="Lato"/>
          <w:b/>
          <w:bCs/>
        </w:rPr>
        <w:t>Współpracy Gminy Miejskiej Kraków na rok 202</w:t>
      </w:r>
      <w:r>
        <w:rPr>
          <w:rFonts w:ascii="Lato" w:hAnsi="Lato"/>
          <w:b/>
          <w:bCs/>
        </w:rPr>
        <w:t>4</w:t>
      </w:r>
      <w:r w:rsidRPr="00734736">
        <w:rPr>
          <w:rFonts w:ascii="Lato" w:hAnsi="Lato"/>
          <w:b/>
          <w:bCs/>
        </w:rPr>
        <w:t xml:space="preserve"> z organizacjami pozarządowymi oraz</w:t>
      </w:r>
      <w:r>
        <w:rPr>
          <w:rFonts w:ascii="Lato" w:hAnsi="Lato"/>
          <w:b/>
          <w:bCs/>
        </w:rPr>
        <w:t xml:space="preserve"> </w:t>
      </w:r>
      <w:r w:rsidRPr="00734736">
        <w:rPr>
          <w:rFonts w:ascii="Lato" w:hAnsi="Lato"/>
          <w:b/>
          <w:bCs/>
        </w:rPr>
        <w:t>podmiotami określonymi w art. 3 ust. 3 ustawy z dnia 24 kwietnia 2003</w:t>
      </w:r>
      <w:r>
        <w:rPr>
          <w:rFonts w:ascii="Lato" w:hAnsi="Lato"/>
          <w:b/>
          <w:bCs/>
        </w:rPr>
        <w:t xml:space="preserve"> </w:t>
      </w:r>
      <w:r w:rsidRPr="00734736">
        <w:rPr>
          <w:rFonts w:ascii="Lato" w:hAnsi="Lato"/>
          <w:b/>
          <w:bCs/>
        </w:rPr>
        <w:t>r. o</w:t>
      </w:r>
      <w:r>
        <w:rPr>
          <w:rFonts w:ascii="Lato" w:hAnsi="Lato"/>
          <w:b/>
          <w:bCs/>
        </w:rPr>
        <w:t> </w:t>
      </w:r>
      <w:r w:rsidRPr="00734736">
        <w:rPr>
          <w:rFonts w:ascii="Lato" w:hAnsi="Lato"/>
          <w:b/>
          <w:bCs/>
        </w:rPr>
        <w:t>działalności</w:t>
      </w:r>
      <w:r>
        <w:rPr>
          <w:rFonts w:ascii="Lato" w:hAnsi="Lato"/>
          <w:b/>
          <w:bCs/>
        </w:rPr>
        <w:t xml:space="preserve"> </w:t>
      </w:r>
      <w:r w:rsidRPr="00734736">
        <w:rPr>
          <w:rFonts w:ascii="Lato" w:hAnsi="Lato"/>
          <w:b/>
          <w:bCs/>
        </w:rPr>
        <w:t>pożytku publicznego i o wolontariacie</w:t>
      </w:r>
      <w:r w:rsidRPr="00734736">
        <w:rPr>
          <w:rFonts w:ascii="Lato" w:hAnsi="Lato"/>
          <w:bCs/>
        </w:rPr>
        <w:t>"</w:t>
      </w:r>
      <w:r>
        <w:rPr>
          <w:rFonts w:ascii="Lato" w:hAnsi="Lato"/>
          <w:bCs/>
        </w:rPr>
        <w:t xml:space="preserve"> </w:t>
      </w:r>
      <w:r w:rsidRPr="00734736">
        <w:rPr>
          <w:rFonts w:ascii="Lato" w:hAnsi="Lato"/>
          <w:bCs/>
        </w:rPr>
        <w:t xml:space="preserve">– referuje </w:t>
      </w:r>
      <w:bookmarkStart w:id="6" w:name="_Hlk147405519"/>
      <w:r w:rsidR="009252F1">
        <w:rPr>
          <w:rFonts w:ascii="Lato" w:hAnsi="Lato"/>
          <w:bCs/>
        </w:rPr>
        <w:t>Mateusz Płoskonka Zastępca Dyrektora</w:t>
      </w:r>
      <w:r w:rsidR="00C52BA4">
        <w:rPr>
          <w:rFonts w:ascii="Lato" w:hAnsi="Lato"/>
          <w:bCs/>
        </w:rPr>
        <w:t>,</w:t>
      </w:r>
      <w:r w:rsidR="009252F1">
        <w:rPr>
          <w:rFonts w:ascii="Lato" w:hAnsi="Lato"/>
          <w:bCs/>
        </w:rPr>
        <w:t xml:space="preserve"> </w:t>
      </w:r>
      <w:r w:rsidRPr="00734736">
        <w:rPr>
          <w:rFonts w:ascii="Lato" w:hAnsi="Lato"/>
          <w:bCs/>
        </w:rPr>
        <w:t xml:space="preserve">Wydziału Polityki Społecznej i Zdrowia UMK. </w:t>
      </w:r>
    </w:p>
    <w:bookmarkEnd w:id="6"/>
    <w:p w:rsidR="00FF36AF" w:rsidRPr="00C75AF1" w:rsidRDefault="003C6B2D" w:rsidP="002951BB">
      <w:pPr>
        <w:numPr>
          <w:ilvl w:val="0"/>
          <w:numId w:val="1"/>
        </w:numPr>
        <w:autoSpaceDE w:val="0"/>
        <w:autoSpaceDN w:val="0"/>
        <w:spacing w:after="240" w:line="276" w:lineRule="auto"/>
        <w:jc w:val="both"/>
        <w:rPr>
          <w:rFonts w:ascii="Lato" w:hAnsi="Lato"/>
          <w:b/>
        </w:rPr>
      </w:pPr>
      <w:r w:rsidRPr="00C75AF1">
        <w:rPr>
          <w:rFonts w:ascii="Lato" w:hAnsi="Lato"/>
          <w:b/>
        </w:rPr>
        <w:t>Sprawy bieżące, wnioski.</w:t>
      </w:r>
    </w:p>
    <w:p w:rsidR="00FF36AF" w:rsidRPr="00C75AF1" w:rsidRDefault="00FF36AF" w:rsidP="002951BB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 w:rsidRPr="00C75AF1">
        <w:rPr>
          <w:rFonts w:ascii="Lato" w:hAnsi="Lato"/>
        </w:rPr>
        <w:t xml:space="preserve"> </w:t>
      </w:r>
      <w:r w:rsidRPr="00C75AF1">
        <w:rPr>
          <w:rFonts w:ascii="Lato" w:hAnsi="Lato"/>
          <w:b/>
        </w:rPr>
        <w:t>Zamknięcie obrad.</w:t>
      </w:r>
    </w:p>
    <w:p w:rsidR="00650659" w:rsidRPr="007D7AC4" w:rsidRDefault="00650659" w:rsidP="002951BB">
      <w:pPr>
        <w:autoSpaceDE w:val="0"/>
        <w:autoSpaceDN w:val="0"/>
        <w:spacing w:after="0" w:line="276" w:lineRule="auto"/>
        <w:ind w:left="360"/>
        <w:jc w:val="both"/>
        <w:rPr>
          <w:rFonts w:ascii="Lato" w:hAnsi="Lato"/>
        </w:rPr>
      </w:pPr>
    </w:p>
    <w:sectPr w:rsidR="00650659" w:rsidRPr="007D7AC4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81B51"/>
    <w:multiLevelType w:val="hybridMultilevel"/>
    <w:tmpl w:val="631D3A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7A7855"/>
    <w:multiLevelType w:val="hybridMultilevel"/>
    <w:tmpl w:val="5AB4ED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17B1"/>
    <w:multiLevelType w:val="hybridMultilevel"/>
    <w:tmpl w:val="1B8E69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0443C8"/>
    <w:rsid w:val="000C3B97"/>
    <w:rsid w:val="001070BA"/>
    <w:rsid w:val="00125174"/>
    <w:rsid w:val="00125632"/>
    <w:rsid w:val="00136430"/>
    <w:rsid w:val="00177C75"/>
    <w:rsid w:val="00187DE5"/>
    <w:rsid w:val="00213228"/>
    <w:rsid w:val="00280F1B"/>
    <w:rsid w:val="0028225E"/>
    <w:rsid w:val="002951BB"/>
    <w:rsid w:val="002A3400"/>
    <w:rsid w:val="002B3C84"/>
    <w:rsid w:val="00323F9A"/>
    <w:rsid w:val="00331259"/>
    <w:rsid w:val="00333104"/>
    <w:rsid w:val="003C6B2D"/>
    <w:rsid w:val="00405629"/>
    <w:rsid w:val="00420E05"/>
    <w:rsid w:val="00507C67"/>
    <w:rsid w:val="005B4C0D"/>
    <w:rsid w:val="0061477B"/>
    <w:rsid w:val="00623685"/>
    <w:rsid w:val="00643029"/>
    <w:rsid w:val="00650659"/>
    <w:rsid w:val="006E2AD2"/>
    <w:rsid w:val="00715C61"/>
    <w:rsid w:val="00731047"/>
    <w:rsid w:val="00734736"/>
    <w:rsid w:val="00766371"/>
    <w:rsid w:val="007763F2"/>
    <w:rsid w:val="007A544A"/>
    <w:rsid w:val="007C2C7F"/>
    <w:rsid w:val="007D7AC4"/>
    <w:rsid w:val="008261C8"/>
    <w:rsid w:val="00860FF5"/>
    <w:rsid w:val="00877B77"/>
    <w:rsid w:val="00912E17"/>
    <w:rsid w:val="0092053D"/>
    <w:rsid w:val="009252F1"/>
    <w:rsid w:val="009627C8"/>
    <w:rsid w:val="009663E5"/>
    <w:rsid w:val="00982062"/>
    <w:rsid w:val="009A176C"/>
    <w:rsid w:val="009B01CA"/>
    <w:rsid w:val="009C4336"/>
    <w:rsid w:val="009F6AEA"/>
    <w:rsid w:val="00A2120A"/>
    <w:rsid w:val="00A3033B"/>
    <w:rsid w:val="00A41E71"/>
    <w:rsid w:val="00AA34AC"/>
    <w:rsid w:val="00AA5AC6"/>
    <w:rsid w:val="00AC267B"/>
    <w:rsid w:val="00AF6DC6"/>
    <w:rsid w:val="00B26209"/>
    <w:rsid w:val="00B32B88"/>
    <w:rsid w:val="00B466F2"/>
    <w:rsid w:val="00B82A52"/>
    <w:rsid w:val="00BC3E91"/>
    <w:rsid w:val="00BE0768"/>
    <w:rsid w:val="00C35869"/>
    <w:rsid w:val="00C52BA4"/>
    <w:rsid w:val="00C532A0"/>
    <w:rsid w:val="00C67A53"/>
    <w:rsid w:val="00C75AF1"/>
    <w:rsid w:val="00C92BE3"/>
    <w:rsid w:val="00CC3EC7"/>
    <w:rsid w:val="00D0030F"/>
    <w:rsid w:val="00D77BD2"/>
    <w:rsid w:val="00DC0DBE"/>
    <w:rsid w:val="00DD3AD8"/>
    <w:rsid w:val="00DD6175"/>
    <w:rsid w:val="00DE78E1"/>
    <w:rsid w:val="00E150AA"/>
    <w:rsid w:val="00E542CE"/>
    <w:rsid w:val="00EE2EFB"/>
    <w:rsid w:val="00EE72BE"/>
    <w:rsid w:val="00F5053E"/>
    <w:rsid w:val="00FB30C1"/>
    <w:rsid w:val="00FF0111"/>
    <w:rsid w:val="00FF36A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034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6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6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27C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E4AA-473F-41C2-AF99-083F7201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53</cp:revision>
  <cp:lastPrinted>2023-10-05T11:43:00Z</cp:lastPrinted>
  <dcterms:created xsi:type="dcterms:W3CDTF">2023-05-15T11:33:00Z</dcterms:created>
  <dcterms:modified xsi:type="dcterms:W3CDTF">2023-11-02T13:39:00Z</dcterms:modified>
</cp:coreProperties>
</file>