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54400" w14:textId="77777777" w:rsidR="00E44E46" w:rsidRPr="00A21D6E" w:rsidRDefault="00E44E46" w:rsidP="002F2E36">
      <w:pPr>
        <w:spacing w:after="0" w:line="276" w:lineRule="auto"/>
        <w:jc w:val="center"/>
        <w:rPr>
          <w:rFonts w:ascii="Lato" w:hAnsi="Lato"/>
          <w:b/>
          <w:color w:val="FF0000"/>
        </w:rPr>
      </w:pPr>
    </w:p>
    <w:p w14:paraId="336E957C" w14:textId="7A25E130" w:rsidR="007A2502" w:rsidRPr="00A21D6E" w:rsidRDefault="007A2502" w:rsidP="002F2E36">
      <w:pPr>
        <w:spacing w:after="0" w:line="276" w:lineRule="auto"/>
        <w:jc w:val="center"/>
        <w:rPr>
          <w:rFonts w:ascii="Lato" w:hAnsi="Lato"/>
          <w:b/>
        </w:rPr>
      </w:pPr>
      <w:r w:rsidRPr="00A21D6E">
        <w:rPr>
          <w:rFonts w:ascii="Lato" w:hAnsi="Lato"/>
          <w:b/>
        </w:rPr>
        <w:t xml:space="preserve">Protokół nr </w:t>
      </w:r>
      <w:r w:rsidR="00146C5F" w:rsidRPr="00A21D6E">
        <w:rPr>
          <w:rFonts w:ascii="Lato" w:hAnsi="Lato"/>
          <w:b/>
        </w:rPr>
        <w:t>10</w:t>
      </w:r>
      <w:r w:rsidRPr="00A21D6E">
        <w:rPr>
          <w:rFonts w:ascii="Lato" w:hAnsi="Lato"/>
          <w:b/>
        </w:rPr>
        <w:t>/</w:t>
      </w:r>
      <w:r w:rsidR="002C6B4F" w:rsidRPr="00A21D6E">
        <w:rPr>
          <w:rFonts w:ascii="Lato" w:hAnsi="Lato"/>
          <w:b/>
        </w:rPr>
        <w:t>2024</w:t>
      </w:r>
    </w:p>
    <w:p w14:paraId="34697596" w14:textId="77777777" w:rsidR="007A2502" w:rsidRPr="00A21D6E" w:rsidRDefault="007A2502" w:rsidP="002F2E36">
      <w:pPr>
        <w:spacing w:after="0" w:line="276" w:lineRule="auto"/>
        <w:jc w:val="center"/>
        <w:rPr>
          <w:rFonts w:ascii="Lato" w:hAnsi="Lato"/>
          <w:b/>
        </w:rPr>
      </w:pPr>
      <w:r w:rsidRPr="00A21D6E">
        <w:rPr>
          <w:rFonts w:ascii="Lato" w:hAnsi="Lato"/>
          <w:b/>
        </w:rPr>
        <w:t>z posiedzenia Krakowskiej Rady Działalności Pożytku Publicznego</w:t>
      </w:r>
    </w:p>
    <w:p w14:paraId="4CD0D688" w14:textId="77777777" w:rsidR="002F5551" w:rsidRPr="00A21D6E" w:rsidRDefault="002F5551" w:rsidP="002F2E36">
      <w:pPr>
        <w:spacing w:after="0" w:line="276" w:lineRule="auto"/>
        <w:jc w:val="center"/>
        <w:rPr>
          <w:rFonts w:ascii="Lato" w:hAnsi="Lato"/>
          <w:b/>
        </w:rPr>
      </w:pPr>
    </w:p>
    <w:p w14:paraId="02C2ED7C" w14:textId="59BB68EB" w:rsidR="002F5551" w:rsidRPr="00A21D6E" w:rsidRDefault="002F5551" w:rsidP="002F2E36">
      <w:pPr>
        <w:spacing w:after="0" w:line="276" w:lineRule="auto"/>
        <w:jc w:val="both"/>
        <w:rPr>
          <w:rFonts w:ascii="Lato" w:hAnsi="Lato"/>
        </w:rPr>
      </w:pPr>
      <w:r w:rsidRPr="00A21D6E">
        <w:rPr>
          <w:rFonts w:ascii="Lato" w:hAnsi="Lato"/>
        </w:rPr>
        <w:t xml:space="preserve">W dniu </w:t>
      </w:r>
      <w:r w:rsidR="00FF678E" w:rsidRPr="00A21D6E">
        <w:rPr>
          <w:rFonts w:ascii="Lato" w:hAnsi="Lato"/>
        </w:rPr>
        <w:t>09</w:t>
      </w:r>
      <w:r w:rsidR="00A1045B" w:rsidRPr="00A21D6E">
        <w:rPr>
          <w:rFonts w:ascii="Lato" w:hAnsi="Lato"/>
        </w:rPr>
        <w:t xml:space="preserve"> </w:t>
      </w:r>
      <w:r w:rsidR="00FF678E" w:rsidRPr="00A21D6E">
        <w:rPr>
          <w:rFonts w:ascii="Lato" w:hAnsi="Lato"/>
        </w:rPr>
        <w:t xml:space="preserve">grudnia </w:t>
      </w:r>
      <w:r w:rsidRPr="00A21D6E">
        <w:rPr>
          <w:rFonts w:ascii="Lato" w:hAnsi="Lato"/>
        </w:rPr>
        <w:t xml:space="preserve">2024 roku odbyło się posiedzenie Krakowskiej Rady Działalności Pożytku Publicznego </w:t>
      </w:r>
      <w:bookmarkStart w:id="0" w:name="_Hlk143077743"/>
      <w:r w:rsidRPr="00A21D6E">
        <w:rPr>
          <w:rFonts w:ascii="Lato" w:hAnsi="Lato"/>
        </w:rPr>
        <w:t xml:space="preserve">w </w:t>
      </w:r>
      <w:bookmarkStart w:id="1" w:name="_Hlk188623709"/>
      <w:r w:rsidRPr="00A21D6E">
        <w:rPr>
          <w:rFonts w:ascii="Lato" w:hAnsi="Lato"/>
        </w:rPr>
        <w:t xml:space="preserve">budynku Urzędu Miasta Krakowa, Klaster Innowacji Społeczno-Gospodarczych 20.22, znajdującym się przy ul. Zabłocie 22. </w:t>
      </w:r>
      <w:bookmarkEnd w:id="0"/>
      <w:r w:rsidRPr="00A21D6E">
        <w:rPr>
          <w:rFonts w:ascii="Lato" w:hAnsi="Lato"/>
        </w:rPr>
        <w:t>Spotkanie trwało od godziny 1</w:t>
      </w:r>
      <w:r w:rsidR="00FF678E" w:rsidRPr="00A21D6E">
        <w:rPr>
          <w:rFonts w:ascii="Lato" w:hAnsi="Lato"/>
        </w:rPr>
        <w:t>5</w:t>
      </w:r>
      <w:r w:rsidRPr="00A21D6E">
        <w:rPr>
          <w:rFonts w:ascii="Lato" w:hAnsi="Lato"/>
        </w:rPr>
        <w:t>:00 do 1</w:t>
      </w:r>
      <w:r w:rsidR="00FF678E" w:rsidRPr="00A21D6E">
        <w:rPr>
          <w:rFonts w:ascii="Lato" w:hAnsi="Lato"/>
        </w:rPr>
        <w:t>7</w:t>
      </w:r>
      <w:r w:rsidRPr="00A21D6E">
        <w:rPr>
          <w:rFonts w:ascii="Lato" w:hAnsi="Lato"/>
        </w:rPr>
        <w:t>:</w:t>
      </w:r>
      <w:r w:rsidR="00A21D6E" w:rsidRPr="00A21D6E">
        <w:rPr>
          <w:rFonts w:ascii="Lato" w:hAnsi="Lato"/>
        </w:rPr>
        <w:t>3</w:t>
      </w:r>
      <w:r w:rsidRPr="00A21D6E">
        <w:rPr>
          <w:rFonts w:ascii="Lato" w:hAnsi="Lato"/>
        </w:rPr>
        <w:t xml:space="preserve">0, </w:t>
      </w:r>
      <w:bookmarkEnd w:id="1"/>
      <w:r w:rsidRPr="00A21D6E">
        <w:rPr>
          <w:rFonts w:ascii="Lato" w:hAnsi="Lato"/>
        </w:rPr>
        <w:t>zgromadziło członków Rady oraz zaproszo</w:t>
      </w:r>
      <w:r w:rsidR="00A1045B" w:rsidRPr="00A21D6E">
        <w:rPr>
          <w:rFonts w:ascii="Lato" w:hAnsi="Lato"/>
        </w:rPr>
        <w:t>n</w:t>
      </w:r>
      <w:r w:rsidR="006F0166" w:rsidRPr="00A21D6E">
        <w:rPr>
          <w:rFonts w:ascii="Lato" w:hAnsi="Lato"/>
        </w:rPr>
        <w:t>ych</w:t>
      </w:r>
      <w:r w:rsidRPr="00A21D6E">
        <w:rPr>
          <w:rFonts w:ascii="Lato" w:hAnsi="Lato"/>
        </w:rPr>
        <w:t xml:space="preserve"> gości.</w:t>
      </w:r>
    </w:p>
    <w:p w14:paraId="0B1D6BDE" w14:textId="77777777" w:rsidR="00841563" w:rsidRPr="00A21D6E" w:rsidRDefault="00841563" w:rsidP="002F2E36">
      <w:pPr>
        <w:spacing w:after="0" w:line="276" w:lineRule="auto"/>
        <w:jc w:val="both"/>
        <w:rPr>
          <w:rFonts w:ascii="Lato" w:hAnsi="Lato"/>
          <w:b/>
          <w:color w:val="FF0000"/>
        </w:rPr>
      </w:pPr>
    </w:p>
    <w:p w14:paraId="02BFD183" w14:textId="7AD818D7" w:rsidR="007A2502" w:rsidRPr="00F10A8D" w:rsidRDefault="00A1045B" w:rsidP="002F2E36">
      <w:pPr>
        <w:spacing w:line="276" w:lineRule="auto"/>
        <w:jc w:val="both"/>
        <w:rPr>
          <w:rFonts w:ascii="Lato" w:hAnsi="Lato"/>
          <w:b/>
        </w:rPr>
      </w:pPr>
      <w:r w:rsidRPr="00F10A8D">
        <w:rPr>
          <w:rFonts w:ascii="Lato" w:hAnsi="Lato"/>
          <w:b/>
        </w:rPr>
        <w:t>Zaprosz</w:t>
      </w:r>
      <w:r w:rsidR="00D86842" w:rsidRPr="00F10A8D">
        <w:rPr>
          <w:rFonts w:ascii="Lato" w:hAnsi="Lato"/>
          <w:b/>
        </w:rPr>
        <w:t>eni</w:t>
      </w:r>
      <w:r w:rsidR="007A2502" w:rsidRPr="00F10A8D">
        <w:rPr>
          <w:rFonts w:ascii="Lato" w:hAnsi="Lato"/>
          <w:b/>
        </w:rPr>
        <w:t xml:space="preserve"> goś</w:t>
      </w:r>
      <w:r w:rsidR="00D86842" w:rsidRPr="00F10A8D">
        <w:rPr>
          <w:rFonts w:ascii="Lato" w:hAnsi="Lato"/>
          <w:b/>
        </w:rPr>
        <w:t>cie</w:t>
      </w:r>
      <w:r w:rsidR="007A2502" w:rsidRPr="00F10A8D">
        <w:rPr>
          <w:rFonts w:ascii="Lato" w:hAnsi="Lato"/>
          <w:b/>
        </w:rPr>
        <w:t>:</w:t>
      </w:r>
    </w:p>
    <w:p w14:paraId="4F3DE1FF" w14:textId="0CB1CEEB" w:rsidR="00831D37" w:rsidRPr="00F10A8D" w:rsidRDefault="00831D37" w:rsidP="002F2E36">
      <w:pPr>
        <w:spacing w:after="0" w:line="276" w:lineRule="auto"/>
        <w:rPr>
          <w:rFonts w:ascii="Lato" w:hAnsi="Lato"/>
        </w:rPr>
      </w:pPr>
      <w:r w:rsidRPr="00F10A8D">
        <w:rPr>
          <w:rFonts w:ascii="Lato" w:hAnsi="Lato"/>
          <w:b/>
          <w:bCs/>
        </w:rPr>
        <w:t>Artur Buszek -</w:t>
      </w:r>
      <w:r w:rsidRPr="00F10A8D">
        <w:rPr>
          <w:rFonts w:ascii="Lato" w:hAnsi="Lato"/>
        </w:rPr>
        <w:t xml:space="preserve"> Pełnomocnik PMK ds. NGO</w:t>
      </w:r>
      <w:r w:rsidR="004F149B">
        <w:rPr>
          <w:rFonts w:ascii="Lato" w:hAnsi="Lato"/>
        </w:rPr>
        <w:t>.</w:t>
      </w:r>
    </w:p>
    <w:p w14:paraId="37CCB560" w14:textId="0A94E214" w:rsidR="00831D37" w:rsidRPr="00F10A8D" w:rsidRDefault="00831D37" w:rsidP="002F2E36">
      <w:pPr>
        <w:spacing w:after="0" w:line="276" w:lineRule="auto"/>
        <w:rPr>
          <w:rFonts w:ascii="Lato" w:hAnsi="Lato"/>
        </w:rPr>
      </w:pPr>
      <w:r w:rsidRPr="00F10A8D">
        <w:rPr>
          <w:rFonts w:ascii="Lato" w:hAnsi="Lato"/>
          <w:b/>
          <w:bCs/>
        </w:rPr>
        <w:t xml:space="preserve">Rafał Perłowski - </w:t>
      </w:r>
      <w:r w:rsidRPr="00F10A8D">
        <w:rPr>
          <w:rFonts w:ascii="Lato" w:hAnsi="Lato"/>
        </w:rPr>
        <w:t>Zastępca Dyrektora Wydziału Komunikacji Społecznej UMK</w:t>
      </w:r>
      <w:r w:rsidR="004F149B">
        <w:rPr>
          <w:rFonts w:ascii="Lato" w:hAnsi="Lato"/>
        </w:rPr>
        <w:t>.</w:t>
      </w:r>
    </w:p>
    <w:p w14:paraId="123A2D31" w14:textId="51A38E3F" w:rsidR="00F10A8D" w:rsidRPr="00F10A8D" w:rsidRDefault="00831D37" w:rsidP="002F2E36">
      <w:pPr>
        <w:spacing w:after="0" w:line="276" w:lineRule="auto"/>
        <w:rPr>
          <w:rFonts w:ascii="Lato" w:hAnsi="Lato"/>
        </w:rPr>
      </w:pPr>
      <w:r w:rsidRPr="00F10A8D">
        <w:rPr>
          <w:rFonts w:ascii="Lato" w:hAnsi="Lato"/>
          <w:b/>
          <w:bCs/>
        </w:rPr>
        <w:t xml:space="preserve">Bogdan Nowak - </w:t>
      </w:r>
      <w:r w:rsidRPr="00F10A8D">
        <w:rPr>
          <w:rFonts w:ascii="Lato" w:hAnsi="Lato"/>
        </w:rPr>
        <w:t xml:space="preserve">Wydział </w:t>
      </w:r>
      <w:bookmarkStart w:id="2" w:name="_Hlk187918257"/>
      <w:r w:rsidRPr="00F10A8D">
        <w:rPr>
          <w:rFonts w:ascii="Lato" w:hAnsi="Lato"/>
        </w:rPr>
        <w:t>Komunikacji Społecznej UMK</w:t>
      </w:r>
      <w:bookmarkEnd w:id="2"/>
      <w:r w:rsidR="004F149B">
        <w:rPr>
          <w:rFonts w:ascii="Lato" w:hAnsi="Lato"/>
        </w:rPr>
        <w:t>.</w:t>
      </w:r>
    </w:p>
    <w:p w14:paraId="4CAA3635" w14:textId="4C8B2C95" w:rsidR="00A52A85" w:rsidRPr="00F10A8D" w:rsidRDefault="00A52A85" w:rsidP="002F2E36">
      <w:pPr>
        <w:spacing w:after="0" w:line="276" w:lineRule="auto"/>
        <w:rPr>
          <w:rFonts w:ascii="Lato" w:hAnsi="Lato"/>
        </w:rPr>
      </w:pPr>
      <w:r w:rsidRPr="00F10A8D">
        <w:rPr>
          <w:rFonts w:ascii="Lato" w:hAnsi="Lato"/>
          <w:b/>
          <w:bCs/>
        </w:rPr>
        <w:t>Mateusz Płoskonka</w:t>
      </w:r>
      <w:r w:rsidR="00BB1FAC" w:rsidRPr="00F10A8D">
        <w:rPr>
          <w:rFonts w:ascii="Lato" w:hAnsi="Lato"/>
          <w:b/>
        </w:rPr>
        <w:t xml:space="preserve"> </w:t>
      </w:r>
      <w:r w:rsidRPr="00F10A8D">
        <w:rPr>
          <w:rFonts w:ascii="Lato" w:hAnsi="Lato"/>
          <w:b/>
        </w:rPr>
        <w:t xml:space="preserve">- </w:t>
      </w:r>
      <w:r w:rsidRPr="00F10A8D">
        <w:rPr>
          <w:rFonts w:ascii="Lato" w:hAnsi="Lato"/>
        </w:rPr>
        <w:t xml:space="preserve">Zastępca Dyrektora, </w:t>
      </w:r>
      <w:bookmarkStart w:id="3" w:name="_Hlk167367101"/>
      <w:r w:rsidRPr="00F10A8D">
        <w:rPr>
          <w:rFonts w:ascii="Lato" w:hAnsi="Lato"/>
        </w:rPr>
        <w:t>Wydział</w:t>
      </w:r>
      <w:r w:rsidR="00CD5601" w:rsidRPr="00F10A8D">
        <w:rPr>
          <w:rFonts w:ascii="Lato" w:hAnsi="Lato"/>
        </w:rPr>
        <w:t>u</w:t>
      </w:r>
      <w:r w:rsidRPr="00F10A8D">
        <w:rPr>
          <w:rFonts w:ascii="Lato" w:hAnsi="Lato"/>
        </w:rPr>
        <w:t xml:space="preserve"> Polityki Społecznej i Zdrowia UMK. </w:t>
      </w:r>
      <w:bookmarkEnd w:id="3"/>
    </w:p>
    <w:p w14:paraId="38EE77C8" w14:textId="77777777" w:rsidR="007A61F0" w:rsidRPr="00F10A8D" w:rsidRDefault="007A61F0" w:rsidP="002F2E36">
      <w:pPr>
        <w:spacing w:after="0" w:line="276" w:lineRule="auto"/>
        <w:jc w:val="both"/>
        <w:rPr>
          <w:rFonts w:ascii="Lato" w:hAnsi="Lato"/>
        </w:rPr>
      </w:pPr>
      <w:r w:rsidRPr="00F10A8D">
        <w:rPr>
          <w:rFonts w:ascii="Lato" w:hAnsi="Lato"/>
          <w:b/>
        </w:rPr>
        <w:t>Anna Kiedik -</w:t>
      </w:r>
      <w:r w:rsidRPr="00F10A8D">
        <w:rPr>
          <w:rFonts w:ascii="Lato" w:hAnsi="Lato"/>
        </w:rPr>
        <w:t xml:space="preserve"> Wydział Polityki Społecznej i Zdrowia UMK.</w:t>
      </w:r>
    </w:p>
    <w:p w14:paraId="5B6CDB49" w14:textId="77777777" w:rsidR="00A1045B" w:rsidRPr="00A21D6E" w:rsidRDefault="00586121" w:rsidP="002F2E36">
      <w:pPr>
        <w:spacing w:before="100" w:beforeAutospacing="1" w:after="100" w:afterAutospacing="1" w:line="276" w:lineRule="auto"/>
        <w:jc w:val="both"/>
        <w:rPr>
          <w:rFonts w:ascii="Lato" w:eastAsia="Times New Roman" w:hAnsi="Lato" w:cs="Calibri"/>
          <w:b/>
          <w:lang w:eastAsia="pl-PL"/>
        </w:rPr>
      </w:pPr>
      <w:r w:rsidRPr="00A21D6E">
        <w:rPr>
          <w:rFonts w:ascii="Lato" w:eastAsia="Times New Roman" w:hAnsi="Lato" w:cs="Calibri"/>
          <w:b/>
          <w:lang w:eastAsia="pl-PL"/>
        </w:rPr>
        <w:t>Ad. 1 Posiedzenie prowadził</w:t>
      </w:r>
      <w:r w:rsidR="006E66F7" w:rsidRPr="00A21D6E">
        <w:rPr>
          <w:rFonts w:ascii="Lato" w:eastAsia="Times New Roman" w:hAnsi="Lato" w:cs="Calibri"/>
          <w:b/>
          <w:lang w:eastAsia="pl-PL"/>
        </w:rPr>
        <w:t>a</w:t>
      </w:r>
      <w:r w:rsidRPr="00A21D6E">
        <w:rPr>
          <w:rFonts w:ascii="Lato" w:eastAsia="Times New Roman" w:hAnsi="Lato" w:cs="Calibri"/>
          <w:b/>
          <w:lang w:eastAsia="pl-PL"/>
        </w:rPr>
        <w:t xml:space="preserve"> </w:t>
      </w:r>
      <w:r w:rsidR="006E2378" w:rsidRPr="00A21D6E">
        <w:rPr>
          <w:rFonts w:ascii="Lato" w:eastAsia="Times New Roman" w:hAnsi="Lato" w:cs="Calibri"/>
          <w:b/>
          <w:lang w:eastAsia="pl-PL"/>
        </w:rPr>
        <w:t xml:space="preserve">Anna Mirzyńska </w:t>
      </w:r>
      <w:r w:rsidRPr="00A21D6E">
        <w:rPr>
          <w:rFonts w:ascii="Lato" w:eastAsia="Times New Roman" w:hAnsi="Lato" w:cs="Calibri"/>
          <w:b/>
          <w:lang w:eastAsia="pl-PL"/>
        </w:rPr>
        <w:t>współprzewodnicząc</w:t>
      </w:r>
      <w:r w:rsidR="006E66F7" w:rsidRPr="00A21D6E">
        <w:rPr>
          <w:rFonts w:ascii="Lato" w:eastAsia="Times New Roman" w:hAnsi="Lato" w:cs="Calibri"/>
          <w:b/>
          <w:lang w:eastAsia="pl-PL"/>
        </w:rPr>
        <w:t>a</w:t>
      </w:r>
      <w:r w:rsidRPr="00A21D6E">
        <w:rPr>
          <w:rFonts w:ascii="Lato" w:eastAsia="Times New Roman" w:hAnsi="Lato" w:cs="Calibri"/>
          <w:b/>
          <w:lang w:eastAsia="pl-PL"/>
        </w:rPr>
        <w:t xml:space="preserve"> Rady, któr</w:t>
      </w:r>
      <w:r w:rsidR="006E66F7" w:rsidRPr="00A21D6E">
        <w:rPr>
          <w:rFonts w:ascii="Lato" w:eastAsia="Times New Roman" w:hAnsi="Lato" w:cs="Calibri"/>
          <w:b/>
          <w:lang w:eastAsia="pl-PL"/>
        </w:rPr>
        <w:t>a</w:t>
      </w:r>
      <w:r w:rsidRPr="00A21D6E">
        <w:rPr>
          <w:rFonts w:ascii="Lato" w:eastAsia="Times New Roman" w:hAnsi="Lato" w:cs="Calibri"/>
          <w:b/>
          <w:lang w:eastAsia="pl-PL"/>
        </w:rPr>
        <w:t xml:space="preserve"> przywitał</w:t>
      </w:r>
      <w:r w:rsidR="006E66F7" w:rsidRPr="00A21D6E">
        <w:rPr>
          <w:rFonts w:ascii="Lato" w:eastAsia="Times New Roman" w:hAnsi="Lato" w:cs="Calibri"/>
          <w:b/>
          <w:lang w:eastAsia="pl-PL"/>
        </w:rPr>
        <w:t>a</w:t>
      </w:r>
      <w:r w:rsidRPr="00A21D6E">
        <w:rPr>
          <w:rFonts w:ascii="Lato" w:eastAsia="Times New Roman" w:hAnsi="Lato" w:cs="Calibri"/>
          <w:b/>
          <w:lang w:eastAsia="pl-PL"/>
        </w:rPr>
        <w:t xml:space="preserve"> obecnych na posiedzeniu członków Rady oraz zaproszon</w:t>
      </w:r>
      <w:r w:rsidR="006E66F7" w:rsidRPr="00A21D6E">
        <w:rPr>
          <w:rFonts w:ascii="Lato" w:eastAsia="Times New Roman" w:hAnsi="Lato" w:cs="Calibri"/>
          <w:b/>
          <w:lang w:eastAsia="pl-PL"/>
        </w:rPr>
        <w:t>ych</w:t>
      </w:r>
      <w:r w:rsidR="00867064" w:rsidRPr="00A21D6E">
        <w:rPr>
          <w:rFonts w:ascii="Lato" w:eastAsia="Times New Roman" w:hAnsi="Lato" w:cs="Calibri"/>
          <w:b/>
          <w:lang w:eastAsia="pl-PL"/>
        </w:rPr>
        <w:t xml:space="preserve"> </w:t>
      </w:r>
      <w:r w:rsidRPr="00A21D6E">
        <w:rPr>
          <w:rFonts w:ascii="Lato" w:eastAsia="Times New Roman" w:hAnsi="Lato" w:cs="Calibri"/>
          <w:b/>
          <w:lang w:eastAsia="pl-PL"/>
        </w:rPr>
        <w:t>gości</w:t>
      </w:r>
      <w:r w:rsidR="00A1045B" w:rsidRPr="00A21D6E">
        <w:rPr>
          <w:rFonts w:ascii="Lato" w:eastAsia="Times New Roman" w:hAnsi="Lato" w:cs="Calibri"/>
          <w:b/>
          <w:lang w:eastAsia="pl-PL"/>
        </w:rPr>
        <w:t>.</w:t>
      </w:r>
      <w:r w:rsidRPr="00A21D6E">
        <w:rPr>
          <w:rFonts w:ascii="Lato" w:eastAsia="Times New Roman" w:hAnsi="Lato" w:cs="Calibri"/>
          <w:b/>
          <w:lang w:eastAsia="pl-PL"/>
        </w:rPr>
        <w:t xml:space="preserve"> Następnie po </w:t>
      </w:r>
      <w:r w:rsidR="00B35BA4" w:rsidRPr="00A21D6E">
        <w:rPr>
          <w:rFonts w:ascii="Lato" w:eastAsia="Times New Roman" w:hAnsi="Lato" w:cs="Calibri"/>
          <w:b/>
          <w:lang w:eastAsia="pl-PL"/>
        </w:rPr>
        <w:t>s</w:t>
      </w:r>
      <w:r w:rsidRPr="00A21D6E">
        <w:rPr>
          <w:rFonts w:ascii="Lato" w:eastAsia="Times New Roman" w:hAnsi="Lato" w:cs="Calibri"/>
          <w:b/>
          <w:lang w:eastAsia="pl-PL"/>
        </w:rPr>
        <w:t>twierdzeniu kworum przedstawił</w:t>
      </w:r>
      <w:r w:rsidR="006E66F7" w:rsidRPr="00A21D6E">
        <w:rPr>
          <w:rFonts w:ascii="Lato" w:eastAsia="Times New Roman" w:hAnsi="Lato" w:cs="Calibri"/>
          <w:b/>
          <w:lang w:eastAsia="pl-PL"/>
        </w:rPr>
        <w:t>a</w:t>
      </w:r>
      <w:r w:rsidRPr="00A21D6E">
        <w:rPr>
          <w:rFonts w:ascii="Lato" w:eastAsia="Times New Roman" w:hAnsi="Lato" w:cs="Calibri"/>
          <w:b/>
          <w:lang w:eastAsia="pl-PL"/>
        </w:rPr>
        <w:t xml:space="preserve"> porządek obrad</w:t>
      </w:r>
      <w:r w:rsidR="0006273F" w:rsidRPr="00A21D6E">
        <w:rPr>
          <w:rFonts w:ascii="Lato" w:eastAsia="Times New Roman" w:hAnsi="Lato" w:cs="Calibri"/>
          <w:b/>
          <w:lang w:eastAsia="pl-PL"/>
        </w:rPr>
        <w:t xml:space="preserve">. </w:t>
      </w:r>
    </w:p>
    <w:p w14:paraId="7A2570CF" w14:textId="77777777" w:rsidR="00A1045B" w:rsidRPr="00A21D6E" w:rsidRDefault="00A1045B" w:rsidP="002F2E36">
      <w:pPr>
        <w:numPr>
          <w:ilvl w:val="0"/>
          <w:numId w:val="1"/>
        </w:numPr>
        <w:spacing w:after="0" w:line="276" w:lineRule="auto"/>
        <w:jc w:val="both"/>
        <w:rPr>
          <w:rFonts w:ascii="Lato" w:hAnsi="Lato"/>
        </w:rPr>
      </w:pPr>
      <w:r w:rsidRPr="00A21D6E">
        <w:rPr>
          <w:rFonts w:ascii="Lato" w:hAnsi="Lato"/>
        </w:rPr>
        <w:t>Przedstawienie porządku i prowadzenie posiedzenia –</w:t>
      </w:r>
      <w:r w:rsidR="0051082E" w:rsidRPr="00A21D6E">
        <w:rPr>
          <w:rFonts w:ascii="Lato" w:hAnsi="Lato"/>
        </w:rPr>
        <w:t xml:space="preserve"> </w:t>
      </w:r>
      <w:r w:rsidR="006E66F7" w:rsidRPr="00A21D6E">
        <w:rPr>
          <w:rFonts w:ascii="Lato" w:hAnsi="Lato"/>
          <w:b/>
        </w:rPr>
        <w:t>Anna Mirzyńska</w:t>
      </w:r>
      <w:r w:rsidRPr="00A21D6E">
        <w:rPr>
          <w:rFonts w:ascii="Lato" w:hAnsi="Lato"/>
          <w:b/>
        </w:rPr>
        <w:t>,</w:t>
      </w:r>
      <w:r w:rsidRPr="00A21D6E">
        <w:rPr>
          <w:rFonts w:ascii="Lato" w:hAnsi="Lato"/>
        </w:rPr>
        <w:t xml:space="preserve"> współprzewodnicząc</w:t>
      </w:r>
      <w:r w:rsidR="006E66F7" w:rsidRPr="00A21D6E">
        <w:rPr>
          <w:rFonts w:ascii="Lato" w:hAnsi="Lato"/>
        </w:rPr>
        <w:t>a</w:t>
      </w:r>
      <w:r w:rsidRPr="00A21D6E">
        <w:rPr>
          <w:rFonts w:ascii="Lato" w:hAnsi="Lato"/>
        </w:rPr>
        <w:t xml:space="preserve"> Rady.</w:t>
      </w:r>
    </w:p>
    <w:p w14:paraId="0965A79E" w14:textId="18225A85" w:rsidR="00A1045B" w:rsidRDefault="00A1045B" w:rsidP="002F2E36">
      <w:pPr>
        <w:numPr>
          <w:ilvl w:val="0"/>
          <w:numId w:val="1"/>
        </w:numPr>
        <w:spacing w:after="0" w:line="276" w:lineRule="auto"/>
        <w:jc w:val="both"/>
        <w:rPr>
          <w:rFonts w:ascii="Lato" w:hAnsi="Lato"/>
        </w:rPr>
      </w:pPr>
      <w:r w:rsidRPr="00A21D6E">
        <w:rPr>
          <w:rFonts w:ascii="Lato" w:hAnsi="Lato"/>
        </w:rPr>
        <w:t xml:space="preserve">Przyjęcie porządku obrad. </w:t>
      </w:r>
    </w:p>
    <w:p w14:paraId="78F76DA4" w14:textId="4EB39AB5" w:rsidR="00A21D6E" w:rsidRPr="00A21D6E" w:rsidRDefault="00A21D6E" w:rsidP="002F2E36">
      <w:pPr>
        <w:numPr>
          <w:ilvl w:val="0"/>
          <w:numId w:val="1"/>
        </w:numPr>
        <w:spacing w:after="0" w:line="276" w:lineRule="auto"/>
        <w:jc w:val="both"/>
        <w:rPr>
          <w:rFonts w:ascii="Lato" w:hAnsi="Lato"/>
        </w:rPr>
      </w:pPr>
      <w:r w:rsidRPr="00A21D6E">
        <w:rPr>
          <w:rFonts w:ascii="Lato" w:hAnsi="Lato"/>
        </w:rPr>
        <w:t xml:space="preserve">Zatwierdzenie protokołu z posiedzenia Rady z dnia </w:t>
      </w:r>
      <w:r w:rsidR="00D56B41" w:rsidRPr="00D56B41">
        <w:rPr>
          <w:rFonts w:ascii="Lato" w:hAnsi="Lato"/>
        </w:rPr>
        <w:t xml:space="preserve">24 </w:t>
      </w:r>
      <w:r w:rsidR="00BB708C" w:rsidRPr="00D56B41">
        <w:rPr>
          <w:rFonts w:ascii="Lato" w:hAnsi="Lato"/>
        </w:rPr>
        <w:t>października 2024</w:t>
      </w:r>
      <w:r w:rsidRPr="00D56B41">
        <w:rPr>
          <w:rFonts w:ascii="Lato" w:hAnsi="Lato"/>
        </w:rPr>
        <w:t xml:space="preserve"> r.</w:t>
      </w:r>
    </w:p>
    <w:p w14:paraId="5B121558" w14:textId="53B8175F" w:rsidR="00A21D6E" w:rsidRPr="00A21D6E" w:rsidRDefault="00A21D6E" w:rsidP="002F2E36">
      <w:pPr>
        <w:numPr>
          <w:ilvl w:val="0"/>
          <w:numId w:val="1"/>
        </w:numPr>
        <w:spacing w:after="0" w:line="276" w:lineRule="auto"/>
        <w:jc w:val="both"/>
        <w:rPr>
          <w:rFonts w:ascii="Lato" w:hAnsi="Lato"/>
        </w:rPr>
      </w:pPr>
      <w:bookmarkStart w:id="4" w:name="_Hlk187919376"/>
      <w:r w:rsidRPr="00A21D6E">
        <w:rPr>
          <w:rFonts w:ascii="Lato" w:hAnsi="Lato"/>
        </w:rPr>
        <w:t xml:space="preserve">Omówienie oraz zaopiniowanie </w:t>
      </w:r>
      <w:bookmarkStart w:id="5" w:name="_Hlk187926348"/>
      <w:r w:rsidRPr="00A21D6E">
        <w:rPr>
          <w:rFonts w:ascii="Lato" w:hAnsi="Lato"/>
        </w:rPr>
        <w:t xml:space="preserve">projektu uchwały Rady Miasta Krakowa </w:t>
      </w:r>
      <w:r w:rsidR="00BB708C" w:rsidRPr="00A21D6E">
        <w:rPr>
          <w:rFonts w:ascii="Lato" w:hAnsi="Lato"/>
        </w:rPr>
        <w:t>dotyczącej zmiany</w:t>
      </w:r>
      <w:r w:rsidRPr="00A21D6E">
        <w:rPr>
          <w:rFonts w:ascii="Lato" w:hAnsi="Lato"/>
        </w:rPr>
        <w:t xml:space="preserve"> uchwały Nr CXV/1547/10 w sprawie utworzenia parku kulturowego pod nazwą "Park Kulturowy Stare Miasto" (druk nr 163</w:t>
      </w:r>
      <w:bookmarkEnd w:id="5"/>
      <w:r w:rsidR="00BB708C" w:rsidRPr="00A21D6E">
        <w:rPr>
          <w:rFonts w:ascii="Lato" w:hAnsi="Lato"/>
        </w:rPr>
        <w:t>). -</w:t>
      </w:r>
      <w:r w:rsidRPr="00A21D6E">
        <w:rPr>
          <w:rFonts w:ascii="Lato" w:hAnsi="Lato"/>
        </w:rPr>
        <w:t xml:space="preserve"> referuje –przedstawiciel, </w:t>
      </w:r>
      <w:r w:rsidR="00BB708C" w:rsidRPr="00A21D6E">
        <w:rPr>
          <w:rFonts w:ascii="Lato" w:hAnsi="Lato"/>
        </w:rPr>
        <w:t>Radny Miasta</w:t>
      </w:r>
      <w:r w:rsidRPr="00A21D6E">
        <w:rPr>
          <w:rFonts w:ascii="Lato" w:hAnsi="Lato"/>
        </w:rPr>
        <w:t xml:space="preserve"> Krakowa.  </w:t>
      </w:r>
    </w:p>
    <w:p w14:paraId="56E41649" w14:textId="5BFB9FCB" w:rsidR="00A21D6E" w:rsidRPr="00A21D6E" w:rsidRDefault="00A21D6E" w:rsidP="002F2E36">
      <w:pPr>
        <w:numPr>
          <w:ilvl w:val="0"/>
          <w:numId w:val="1"/>
        </w:numPr>
        <w:spacing w:after="0" w:line="276" w:lineRule="auto"/>
        <w:jc w:val="both"/>
        <w:rPr>
          <w:rFonts w:ascii="Lato" w:hAnsi="Lato"/>
        </w:rPr>
      </w:pPr>
      <w:bookmarkStart w:id="6" w:name="_Hlk187926401"/>
      <w:bookmarkEnd w:id="4"/>
      <w:r w:rsidRPr="00A21D6E">
        <w:rPr>
          <w:rFonts w:ascii="Lato" w:hAnsi="Lato"/>
        </w:rPr>
        <w:t xml:space="preserve">Dotyczy </w:t>
      </w:r>
      <w:r w:rsidR="00BB708C" w:rsidRPr="00A21D6E">
        <w:rPr>
          <w:rFonts w:ascii="Lato" w:hAnsi="Lato"/>
        </w:rPr>
        <w:t>zapisów w</w:t>
      </w:r>
      <w:r w:rsidRPr="00A21D6E">
        <w:rPr>
          <w:rFonts w:ascii="Lato" w:hAnsi="Lato"/>
        </w:rPr>
        <w:t xml:space="preserve"> Rocznym Programie Współpracy – w zakresie bardziej szczegółowego zaplanowania</w:t>
      </w:r>
      <w:r w:rsidR="0069207C">
        <w:rPr>
          <w:rFonts w:ascii="Lato" w:hAnsi="Lato"/>
        </w:rPr>
        <w:t xml:space="preserve"> </w:t>
      </w:r>
      <w:r w:rsidRPr="00A21D6E">
        <w:rPr>
          <w:rFonts w:ascii="Lato" w:hAnsi="Lato"/>
        </w:rPr>
        <w:t xml:space="preserve">wskazanych działań w kontekście polityki lokalowej, usprawnienia współpracy </w:t>
      </w:r>
      <w:r w:rsidR="00BB708C" w:rsidRPr="00A21D6E">
        <w:rPr>
          <w:rFonts w:ascii="Lato" w:hAnsi="Lato"/>
        </w:rPr>
        <w:t>finansowej,</w:t>
      </w:r>
      <w:r w:rsidRPr="00A21D6E">
        <w:rPr>
          <w:rFonts w:ascii="Lato" w:hAnsi="Lato"/>
        </w:rPr>
        <w:t xml:space="preserve"> wzmocnienia </w:t>
      </w:r>
      <w:r w:rsidR="00BB708C" w:rsidRPr="00A21D6E">
        <w:rPr>
          <w:rFonts w:ascii="Lato" w:hAnsi="Lato"/>
        </w:rPr>
        <w:t>horyzontalnego wymiaru</w:t>
      </w:r>
      <w:r w:rsidRPr="00A21D6E">
        <w:rPr>
          <w:rFonts w:ascii="Lato" w:hAnsi="Lato"/>
        </w:rPr>
        <w:t xml:space="preserve"> współpracy w urzędzie oraz opracowanie rekomendacji w zakresie uproszczenia wymogów dotyczących stosowania przez NGO systemu identyfikacji miejskiej. Punk</w:t>
      </w:r>
      <w:r w:rsidR="0069207C">
        <w:rPr>
          <w:rFonts w:ascii="Lato" w:hAnsi="Lato"/>
        </w:rPr>
        <w:t>t</w:t>
      </w:r>
      <w:r w:rsidRPr="00A21D6E">
        <w:rPr>
          <w:rFonts w:ascii="Lato" w:hAnsi="Lato"/>
        </w:rPr>
        <w:t xml:space="preserve"> zaproponowany przez członka KRDPP </w:t>
      </w:r>
      <w:r w:rsidR="00BB708C" w:rsidRPr="00A21D6E">
        <w:rPr>
          <w:rFonts w:ascii="Lato" w:hAnsi="Lato"/>
        </w:rPr>
        <w:t>- Ewę</w:t>
      </w:r>
      <w:r w:rsidRPr="00A21D6E">
        <w:rPr>
          <w:rFonts w:ascii="Lato" w:hAnsi="Lato"/>
        </w:rPr>
        <w:t xml:space="preserve"> Chromniak</w:t>
      </w:r>
      <w:bookmarkEnd w:id="6"/>
      <w:r w:rsidRPr="00A21D6E">
        <w:rPr>
          <w:rFonts w:ascii="Lato" w:hAnsi="Lato"/>
        </w:rPr>
        <w:t xml:space="preserve">. </w:t>
      </w:r>
    </w:p>
    <w:p w14:paraId="368FF9FB" w14:textId="77777777" w:rsidR="007C7005" w:rsidRPr="00A21D6E" w:rsidRDefault="007C7005" w:rsidP="002F2E36">
      <w:pPr>
        <w:numPr>
          <w:ilvl w:val="0"/>
          <w:numId w:val="1"/>
        </w:numPr>
        <w:spacing w:after="0" w:line="276" w:lineRule="auto"/>
        <w:jc w:val="both"/>
        <w:rPr>
          <w:rFonts w:ascii="Lato" w:hAnsi="Lato"/>
        </w:rPr>
      </w:pPr>
      <w:bookmarkStart w:id="7" w:name="_Hlk189140851"/>
      <w:r w:rsidRPr="00A21D6E">
        <w:rPr>
          <w:rFonts w:ascii="Lato" w:hAnsi="Lato"/>
        </w:rPr>
        <w:t xml:space="preserve">Przyjęcie harmonogramu pracy Rady na rok 2025. </w:t>
      </w:r>
    </w:p>
    <w:p w14:paraId="0737C238" w14:textId="08A3DF46" w:rsidR="00A21D6E" w:rsidRPr="00A21D6E" w:rsidRDefault="00A21D6E" w:rsidP="002F2E36">
      <w:pPr>
        <w:numPr>
          <w:ilvl w:val="0"/>
          <w:numId w:val="1"/>
        </w:numPr>
        <w:spacing w:after="0" w:line="276" w:lineRule="auto"/>
        <w:jc w:val="both"/>
        <w:rPr>
          <w:rFonts w:ascii="Lato" w:hAnsi="Lato"/>
        </w:rPr>
      </w:pPr>
      <w:bookmarkStart w:id="8" w:name="_Hlk189146608"/>
      <w:bookmarkEnd w:id="7"/>
      <w:r w:rsidRPr="00A21D6E">
        <w:rPr>
          <w:rFonts w:ascii="Lato" w:hAnsi="Lato"/>
        </w:rPr>
        <w:t>Podsumowanie rocznego działania Rady i plany na rok 2025 punk</w:t>
      </w:r>
      <w:r w:rsidR="0069207C">
        <w:rPr>
          <w:rFonts w:ascii="Lato" w:hAnsi="Lato"/>
        </w:rPr>
        <w:t>t</w:t>
      </w:r>
      <w:r w:rsidRPr="00A21D6E">
        <w:rPr>
          <w:rFonts w:ascii="Lato" w:hAnsi="Lato"/>
        </w:rPr>
        <w:t xml:space="preserve"> zgłoszony przez współprzewodniczącą KRDPP </w:t>
      </w:r>
      <w:r w:rsidR="00BB708C" w:rsidRPr="00A21D6E">
        <w:rPr>
          <w:rFonts w:ascii="Lato" w:hAnsi="Lato"/>
        </w:rPr>
        <w:t>- Annę</w:t>
      </w:r>
      <w:r w:rsidRPr="00A21D6E">
        <w:rPr>
          <w:rFonts w:ascii="Lato" w:hAnsi="Lato"/>
        </w:rPr>
        <w:t xml:space="preserve"> Mierzyńską.</w:t>
      </w:r>
    </w:p>
    <w:bookmarkEnd w:id="8"/>
    <w:p w14:paraId="3C9359A9" w14:textId="77777777" w:rsidR="00A1045B" w:rsidRPr="00A21D6E" w:rsidRDefault="00A1045B" w:rsidP="002F2E36">
      <w:pPr>
        <w:numPr>
          <w:ilvl w:val="0"/>
          <w:numId w:val="1"/>
        </w:numPr>
        <w:spacing w:after="0" w:line="276" w:lineRule="auto"/>
        <w:jc w:val="both"/>
        <w:rPr>
          <w:rFonts w:ascii="Lato" w:hAnsi="Lato"/>
        </w:rPr>
      </w:pPr>
      <w:r w:rsidRPr="00A21D6E">
        <w:rPr>
          <w:rFonts w:ascii="Lato" w:hAnsi="Lato"/>
        </w:rPr>
        <w:t>Sprawy bieżące, wnioski.</w:t>
      </w:r>
    </w:p>
    <w:p w14:paraId="3C4C3492" w14:textId="38BEB22A" w:rsidR="00F85A97" w:rsidRDefault="00A1045B" w:rsidP="002F2E36">
      <w:pPr>
        <w:numPr>
          <w:ilvl w:val="0"/>
          <w:numId w:val="1"/>
        </w:numPr>
        <w:spacing w:after="0" w:line="276" w:lineRule="auto"/>
        <w:jc w:val="both"/>
        <w:rPr>
          <w:rFonts w:ascii="Lato" w:hAnsi="Lato"/>
        </w:rPr>
      </w:pPr>
      <w:r w:rsidRPr="00A21D6E">
        <w:rPr>
          <w:rFonts w:ascii="Lato" w:hAnsi="Lato"/>
        </w:rPr>
        <w:t>Zamknięcie obrad.</w:t>
      </w:r>
    </w:p>
    <w:p w14:paraId="06C5D34C" w14:textId="77777777" w:rsidR="00A21D6E" w:rsidRPr="00A21D6E" w:rsidRDefault="00A21D6E" w:rsidP="002F2E36">
      <w:pPr>
        <w:spacing w:after="0" w:line="276" w:lineRule="auto"/>
        <w:ind w:left="360"/>
        <w:jc w:val="both"/>
        <w:rPr>
          <w:rFonts w:ascii="Lato" w:hAnsi="Lato"/>
        </w:rPr>
      </w:pPr>
    </w:p>
    <w:p w14:paraId="61C5EC71" w14:textId="2F99D9FB" w:rsidR="008135D9" w:rsidRPr="00A21D6E" w:rsidRDefault="008135D9" w:rsidP="002F2E36">
      <w:pPr>
        <w:spacing w:line="276" w:lineRule="auto"/>
        <w:jc w:val="both"/>
        <w:rPr>
          <w:rFonts w:ascii="Lato" w:hAnsi="Lato"/>
          <w:b/>
        </w:rPr>
      </w:pPr>
      <w:r w:rsidRPr="00A21D6E">
        <w:rPr>
          <w:rFonts w:ascii="Lato" w:hAnsi="Lato"/>
          <w:b/>
        </w:rPr>
        <w:t>Ad. 2 Przyjęcie porządku obrad.</w:t>
      </w:r>
    </w:p>
    <w:p w14:paraId="010C9694" w14:textId="0956B977" w:rsidR="006B78F4" w:rsidRPr="00A21D6E" w:rsidRDefault="005E691E" w:rsidP="002F2E36">
      <w:pPr>
        <w:spacing w:line="276" w:lineRule="auto"/>
        <w:jc w:val="both"/>
        <w:rPr>
          <w:rFonts w:ascii="Lato" w:hAnsi="Lato"/>
        </w:rPr>
      </w:pPr>
      <w:r w:rsidRPr="00A21D6E">
        <w:rPr>
          <w:rFonts w:ascii="Lato" w:hAnsi="Lato"/>
        </w:rPr>
        <w:t xml:space="preserve">Członkowie Rady, w wyniku głosowania, przyjęli porządek obrad. W głosowaniu wzięło udział </w:t>
      </w:r>
      <w:r w:rsidR="00A21D6E" w:rsidRPr="00A21D6E">
        <w:rPr>
          <w:rFonts w:ascii="Lato" w:hAnsi="Lato"/>
        </w:rPr>
        <w:t>12</w:t>
      </w:r>
      <w:r w:rsidR="004917F5" w:rsidRPr="00A21D6E">
        <w:rPr>
          <w:rFonts w:ascii="Lato" w:hAnsi="Lato"/>
        </w:rPr>
        <w:t> </w:t>
      </w:r>
      <w:r w:rsidR="00BB708C" w:rsidRPr="00A21D6E">
        <w:rPr>
          <w:rFonts w:ascii="Lato" w:hAnsi="Lato"/>
        </w:rPr>
        <w:t>osób</w:t>
      </w:r>
      <w:r w:rsidR="001B5A05" w:rsidRPr="00A21D6E">
        <w:rPr>
          <w:rFonts w:ascii="Lato" w:hAnsi="Lato"/>
        </w:rPr>
        <w:t xml:space="preserve"> </w:t>
      </w:r>
      <w:r w:rsidRPr="00A21D6E">
        <w:rPr>
          <w:rFonts w:ascii="Lato" w:hAnsi="Lato"/>
        </w:rPr>
        <w:t>(</w:t>
      </w:r>
      <w:r w:rsidR="00A21D6E" w:rsidRPr="00A21D6E">
        <w:rPr>
          <w:rFonts w:ascii="Lato" w:hAnsi="Lato"/>
        </w:rPr>
        <w:t>12</w:t>
      </w:r>
      <w:r w:rsidR="00B21E88" w:rsidRPr="00A21D6E">
        <w:rPr>
          <w:rFonts w:ascii="Lato" w:hAnsi="Lato"/>
        </w:rPr>
        <w:t xml:space="preserve"> </w:t>
      </w:r>
      <w:r w:rsidRPr="00A21D6E">
        <w:rPr>
          <w:rFonts w:ascii="Lato" w:hAnsi="Lato"/>
        </w:rPr>
        <w:t xml:space="preserve">głosów - za, </w:t>
      </w:r>
      <w:r w:rsidR="00E27323" w:rsidRPr="00A21D6E">
        <w:rPr>
          <w:rFonts w:ascii="Lato" w:hAnsi="Lato"/>
        </w:rPr>
        <w:t>0</w:t>
      </w:r>
      <w:r w:rsidRPr="00A21D6E">
        <w:rPr>
          <w:rFonts w:ascii="Lato" w:hAnsi="Lato"/>
        </w:rPr>
        <w:t xml:space="preserve"> głos</w:t>
      </w:r>
      <w:r w:rsidR="000A2B36" w:rsidRPr="00A21D6E">
        <w:rPr>
          <w:rFonts w:ascii="Lato" w:hAnsi="Lato"/>
        </w:rPr>
        <w:t>ów</w:t>
      </w:r>
      <w:r w:rsidRPr="00A21D6E">
        <w:rPr>
          <w:rFonts w:ascii="Lato" w:hAnsi="Lato"/>
        </w:rPr>
        <w:t xml:space="preserve"> - wstrzymujący</w:t>
      </w:r>
      <w:r w:rsidR="000A2B36" w:rsidRPr="00A21D6E">
        <w:rPr>
          <w:rFonts w:ascii="Lato" w:hAnsi="Lato"/>
        </w:rPr>
        <w:t>ch</w:t>
      </w:r>
      <w:r w:rsidRPr="00A21D6E">
        <w:rPr>
          <w:rFonts w:ascii="Lato" w:hAnsi="Lato"/>
        </w:rPr>
        <w:t xml:space="preserve"> się, 0 głosów - przeciwnych).</w:t>
      </w:r>
    </w:p>
    <w:p w14:paraId="5AF951FA" w14:textId="4D16EF06" w:rsidR="00B21E88" w:rsidRPr="00F80BFE" w:rsidRDefault="00B21E88" w:rsidP="002F2E36">
      <w:pPr>
        <w:spacing w:line="276" w:lineRule="auto"/>
        <w:jc w:val="both"/>
        <w:rPr>
          <w:rFonts w:ascii="Lato" w:hAnsi="Lato"/>
          <w:b/>
        </w:rPr>
      </w:pPr>
      <w:bookmarkStart w:id="9" w:name="_Hlk167363265"/>
      <w:r w:rsidRPr="00F80BFE">
        <w:rPr>
          <w:rFonts w:ascii="Lato" w:hAnsi="Lato"/>
          <w:b/>
        </w:rPr>
        <w:t xml:space="preserve">Ad.3 Zatwierdzenie protokołu z posiedzenia Rady </w:t>
      </w:r>
      <w:r w:rsidR="00A21D6E" w:rsidRPr="00F80BFE">
        <w:rPr>
          <w:rFonts w:ascii="Lato" w:hAnsi="Lato"/>
          <w:b/>
        </w:rPr>
        <w:t xml:space="preserve">z dnia </w:t>
      </w:r>
      <w:r w:rsidR="00F80BFE" w:rsidRPr="00F80BFE">
        <w:rPr>
          <w:rFonts w:ascii="Lato" w:hAnsi="Lato"/>
          <w:b/>
        </w:rPr>
        <w:t xml:space="preserve">24 października </w:t>
      </w:r>
      <w:r w:rsidR="00A21D6E" w:rsidRPr="00F80BFE">
        <w:rPr>
          <w:rFonts w:ascii="Lato" w:hAnsi="Lato"/>
          <w:b/>
        </w:rPr>
        <w:t>2024 r.</w:t>
      </w:r>
    </w:p>
    <w:p w14:paraId="42B1AFB0" w14:textId="77777777" w:rsidR="008720FB" w:rsidRDefault="008720FB" w:rsidP="002F2E36">
      <w:pPr>
        <w:spacing w:line="276" w:lineRule="auto"/>
        <w:jc w:val="both"/>
        <w:rPr>
          <w:rFonts w:ascii="Lato" w:hAnsi="Lato"/>
        </w:rPr>
      </w:pPr>
    </w:p>
    <w:p w14:paraId="65E6935D" w14:textId="77777777" w:rsidR="008720FB" w:rsidRDefault="008720FB" w:rsidP="002F2E36">
      <w:pPr>
        <w:spacing w:line="276" w:lineRule="auto"/>
        <w:jc w:val="both"/>
        <w:rPr>
          <w:rFonts w:ascii="Lato" w:hAnsi="Lato"/>
        </w:rPr>
      </w:pPr>
    </w:p>
    <w:p w14:paraId="29CAD617" w14:textId="609CF49B" w:rsidR="0051082E" w:rsidRPr="009A1069" w:rsidRDefault="00B21E88" w:rsidP="002F2E36">
      <w:pPr>
        <w:spacing w:line="276" w:lineRule="auto"/>
        <w:jc w:val="both"/>
        <w:rPr>
          <w:rFonts w:ascii="Lato" w:hAnsi="Lato"/>
        </w:rPr>
      </w:pPr>
      <w:r w:rsidRPr="00F80BFE">
        <w:rPr>
          <w:rFonts w:ascii="Lato" w:hAnsi="Lato"/>
        </w:rPr>
        <w:t xml:space="preserve">Członkowie Rady przystąpili do głosowania, w wyniku którego został pozytywnie zaopiniowany protokół z posiedzenia Rady z dnia </w:t>
      </w:r>
      <w:r w:rsidR="00F80BFE" w:rsidRPr="00F80BFE">
        <w:rPr>
          <w:rFonts w:ascii="Lato" w:hAnsi="Lato"/>
        </w:rPr>
        <w:t>24</w:t>
      </w:r>
      <w:r w:rsidRPr="00F80BFE">
        <w:rPr>
          <w:rFonts w:ascii="Lato" w:hAnsi="Lato"/>
        </w:rPr>
        <w:t>.</w:t>
      </w:r>
      <w:r w:rsidR="00F80BFE" w:rsidRPr="00F80BFE">
        <w:rPr>
          <w:rFonts w:ascii="Lato" w:hAnsi="Lato"/>
        </w:rPr>
        <w:t>10</w:t>
      </w:r>
      <w:r w:rsidRPr="00F80BFE">
        <w:rPr>
          <w:rFonts w:ascii="Lato" w:hAnsi="Lato"/>
        </w:rPr>
        <w:t>.</w:t>
      </w:r>
      <w:r w:rsidR="00863481" w:rsidRPr="00F80BFE">
        <w:rPr>
          <w:rFonts w:ascii="Lato" w:hAnsi="Lato"/>
        </w:rPr>
        <w:t>2024</w:t>
      </w:r>
      <w:r w:rsidRPr="00F80BFE">
        <w:rPr>
          <w:rFonts w:ascii="Lato" w:hAnsi="Lato"/>
        </w:rPr>
        <w:t xml:space="preserve"> r. </w:t>
      </w:r>
      <w:r w:rsidR="00C518A3" w:rsidRPr="009A1069">
        <w:rPr>
          <w:rFonts w:ascii="Lato" w:hAnsi="Lato"/>
        </w:rPr>
        <w:t xml:space="preserve">W głosowaniu wzięło udział </w:t>
      </w:r>
      <w:r w:rsidR="00A21D6E" w:rsidRPr="009A1069">
        <w:rPr>
          <w:rFonts w:ascii="Lato" w:hAnsi="Lato"/>
        </w:rPr>
        <w:t>12</w:t>
      </w:r>
      <w:r w:rsidR="004F5180" w:rsidRPr="009A1069">
        <w:rPr>
          <w:rFonts w:ascii="Lato" w:hAnsi="Lato"/>
        </w:rPr>
        <w:t xml:space="preserve"> </w:t>
      </w:r>
      <w:r w:rsidR="00BB708C" w:rsidRPr="009A1069">
        <w:rPr>
          <w:rFonts w:ascii="Lato" w:hAnsi="Lato"/>
        </w:rPr>
        <w:t>osób</w:t>
      </w:r>
      <w:r w:rsidR="00C518A3" w:rsidRPr="009A1069">
        <w:rPr>
          <w:rFonts w:ascii="Lato" w:hAnsi="Lato"/>
        </w:rPr>
        <w:t xml:space="preserve"> (</w:t>
      </w:r>
      <w:r w:rsidR="009A1069" w:rsidRPr="009A1069">
        <w:rPr>
          <w:rFonts w:ascii="Lato" w:hAnsi="Lato"/>
        </w:rPr>
        <w:t>9</w:t>
      </w:r>
      <w:r w:rsidR="00C518A3" w:rsidRPr="009A1069">
        <w:rPr>
          <w:rFonts w:ascii="Lato" w:hAnsi="Lato"/>
        </w:rPr>
        <w:t xml:space="preserve"> głosów - za, </w:t>
      </w:r>
      <w:r w:rsidR="009A1069" w:rsidRPr="009A1069">
        <w:rPr>
          <w:rFonts w:ascii="Lato" w:hAnsi="Lato"/>
        </w:rPr>
        <w:t>3</w:t>
      </w:r>
      <w:r w:rsidR="00C518A3" w:rsidRPr="009A1069">
        <w:rPr>
          <w:rFonts w:ascii="Lato" w:hAnsi="Lato"/>
        </w:rPr>
        <w:t xml:space="preserve"> głos</w:t>
      </w:r>
      <w:r w:rsidR="000A2B36" w:rsidRPr="009A1069">
        <w:rPr>
          <w:rFonts w:ascii="Lato" w:hAnsi="Lato"/>
        </w:rPr>
        <w:t xml:space="preserve"> - wstrzymując</w:t>
      </w:r>
      <w:r w:rsidR="0051082E" w:rsidRPr="009A1069">
        <w:rPr>
          <w:rFonts w:ascii="Lato" w:hAnsi="Lato"/>
        </w:rPr>
        <w:t>y</w:t>
      </w:r>
      <w:r w:rsidR="00C518A3" w:rsidRPr="009A1069">
        <w:rPr>
          <w:rFonts w:ascii="Lato" w:hAnsi="Lato"/>
        </w:rPr>
        <w:t xml:space="preserve"> się, 0 głosów - przeciwnych).</w:t>
      </w:r>
      <w:r w:rsidR="0051082E" w:rsidRPr="009A1069">
        <w:rPr>
          <w:rFonts w:ascii="Lato" w:hAnsi="Lato"/>
        </w:rPr>
        <w:t xml:space="preserve"> </w:t>
      </w:r>
    </w:p>
    <w:p w14:paraId="0676B7C5" w14:textId="2E06BD62" w:rsidR="004A162C" w:rsidRPr="004A162C" w:rsidRDefault="004A162C" w:rsidP="002F2E36">
      <w:pPr>
        <w:spacing w:after="0" w:line="276" w:lineRule="auto"/>
        <w:jc w:val="both"/>
        <w:rPr>
          <w:rFonts w:ascii="Lato" w:hAnsi="Lato"/>
          <w:b/>
          <w:bCs/>
        </w:rPr>
      </w:pPr>
      <w:bookmarkStart w:id="10" w:name="_Hlk158206914"/>
      <w:bookmarkEnd w:id="9"/>
      <w:r w:rsidRPr="004A162C">
        <w:rPr>
          <w:rFonts w:ascii="Lato" w:hAnsi="Lato"/>
          <w:b/>
          <w:bCs/>
        </w:rPr>
        <w:t xml:space="preserve">Ad 4. Omówienie oraz zaopiniowanie projektu uchwały Rady Miasta Krakowa </w:t>
      </w:r>
      <w:r w:rsidR="00BB708C" w:rsidRPr="004A162C">
        <w:rPr>
          <w:rFonts w:ascii="Lato" w:hAnsi="Lato"/>
          <w:b/>
          <w:bCs/>
        </w:rPr>
        <w:t>dotyczącej zmiany</w:t>
      </w:r>
      <w:r w:rsidRPr="004A162C">
        <w:rPr>
          <w:rFonts w:ascii="Lato" w:hAnsi="Lato"/>
          <w:b/>
          <w:bCs/>
        </w:rPr>
        <w:t xml:space="preserve"> uchwały Nr CXV/1547/10 w sprawie utworzenia parku kulturowego pod nazwą "Park Kulturowy Stare Miasto" (druk nr 163</w:t>
      </w:r>
      <w:r w:rsidR="00BB708C" w:rsidRPr="004A162C">
        <w:rPr>
          <w:rFonts w:ascii="Lato" w:hAnsi="Lato"/>
          <w:b/>
          <w:bCs/>
        </w:rPr>
        <w:t>). -</w:t>
      </w:r>
      <w:r w:rsidRPr="004A162C">
        <w:rPr>
          <w:rFonts w:ascii="Lato" w:hAnsi="Lato"/>
          <w:b/>
          <w:bCs/>
        </w:rPr>
        <w:t xml:space="preserve"> referuje –przedstawiciel, </w:t>
      </w:r>
      <w:r w:rsidR="00BB708C" w:rsidRPr="004A162C">
        <w:rPr>
          <w:rFonts w:ascii="Lato" w:hAnsi="Lato"/>
          <w:b/>
          <w:bCs/>
        </w:rPr>
        <w:t>Radny Miasta</w:t>
      </w:r>
      <w:r w:rsidRPr="004A162C">
        <w:rPr>
          <w:rFonts w:ascii="Lato" w:hAnsi="Lato"/>
          <w:b/>
          <w:bCs/>
        </w:rPr>
        <w:t xml:space="preserve"> Krakowa.  </w:t>
      </w:r>
    </w:p>
    <w:p w14:paraId="7096D0AA" w14:textId="77777777" w:rsidR="003333F4" w:rsidRPr="004A162C" w:rsidRDefault="003333F4" w:rsidP="002F2E36">
      <w:pPr>
        <w:pStyle w:val="Akapitzlist"/>
        <w:spacing w:after="0" w:line="276" w:lineRule="auto"/>
        <w:ind w:left="0"/>
        <w:jc w:val="both"/>
        <w:rPr>
          <w:rFonts w:ascii="Lato" w:hAnsi="Lato"/>
          <w:b/>
          <w:bCs/>
          <w:color w:val="FF0000"/>
        </w:rPr>
      </w:pPr>
    </w:p>
    <w:p w14:paraId="444D0340" w14:textId="77777777" w:rsidR="0033754F" w:rsidRPr="00B22CC8" w:rsidRDefault="004A162C" w:rsidP="002F2E36">
      <w:pPr>
        <w:spacing w:after="0" w:line="276" w:lineRule="auto"/>
        <w:jc w:val="both"/>
        <w:rPr>
          <w:rFonts w:ascii="Lato" w:eastAsia="Times New Roman" w:hAnsi="Lato" w:cs="Times New Roman"/>
          <w:lang w:eastAsia="pl-PL"/>
        </w:rPr>
      </w:pPr>
      <w:r w:rsidRPr="0033754F">
        <w:rPr>
          <w:rFonts w:ascii="Lato" w:eastAsia="Times New Roman" w:hAnsi="Lato" w:cs="Times New Roman"/>
          <w:lang w:eastAsia="pl-PL"/>
        </w:rPr>
        <w:t>Krzysztof Sułowski zreferował projekt druku nr 163</w:t>
      </w:r>
      <w:r w:rsidR="00865D9E" w:rsidRPr="0033754F">
        <w:rPr>
          <w:rFonts w:ascii="Lato" w:eastAsia="Times New Roman" w:hAnsi="Lato" w:cs="Times New Roman"/>
          <w:lang w:eastAsia="pl-PL"/>
        </w:rPr>
        <w:t xml:space="preserve">, </w:t>
      </w:r>
      <w:r w:rsidR="0033754F" w:rsidRPr="00B22CC8">
        <w:rPr>
          <w:rFonts w:ascii="Lato" w:eastAsia="Times New Roman" w:hAnsi="Lato" w:cs="Times New Roman"/>
          <w:lang w:eastAsia="pl-PL"/>
        </w:rPr>
        <w:t>który dotyczy wyłączenia fragmentów ulic Świętej Gertrudy oraz Westerplatte z granic Parku Kulturowego Stare Miasto. Projekt ma na celu umożliwienie dojazdu do hoteli funkcjonujących w tym rejonie, które powstały jeszcze przed ustanowieniem parku kulturowego. Aktualnie przewoźnicy, w szczególności autokary, nie mogą dowozić turystów i gości tych hoteli bez łamania przepisów.</w:t>
      </w:r>
    </w:p>
    <w:p w14:paraId="0D7C6D45" w14:textId="59828431" w:rsidR="0033754F" w:rsidRPr="0033754F" w:rsidRDefault="0033754F" w:rsidP="002F2E36">
      <w:pPr>
        <w:spacing w:after="0" w:line="276" w:lineRule="auto"/>
        <w:jc w:val="both"/>
        <w:rPr>
          <w:rFonts w:ascii="Lato" w:eastAsia="Times New Roman" w:hAnsi="Lato" w:cs="Times New Roman"/>
          <w:lang w:eastAsia="pl-PL"/>
        </w:rPr>
      </w:pPr>
    </w:p>
    <w:p w14:paraId="4A7C584F" w14:textId="4F78126B" w:rsidR="0033754F" w:rsidRPr="0033754F" w:rsidRDefault="0033754F" w:rsidP="002F2E36">
      <w:pPr>
        <w:spacing w:after="0" w:line="276" w:lineRule="auto"/>
        <w:jc w:val="both"/>
        <w:rPr>
          <w:rFonts w:ascii="Lato" w:eastAsia="Times New Roman" w:hAnsi="Lato" w:cs="Times New Roman"/>
          <w:lang w:eastAsia="pl-PL"/>
        </w:rPr>
      </w:pPr>
      <w:r w:rsidRPr="0033754F">
        <w:rPr>
          <w:rFonts w:ascii="Lato" w:eastAsia="Times New Roman" w:hAnsi="Lato" w:cs="Times New Roman"/>
          <w:lang w:eastAsia="pl-PL"/>
        </w:rPr>
        <w:t>Radny Krzysztof Sułowski podkreślił, że projekt nie kwestionuje idei Parku Kulturowego, ale zwrócił uwagę na rygorystyczne przepisy obowiązujące w jego granicach, które ograniczają konstytucyjną zasadę wolności gospodarczej.</w:t>
      </w:r>
    </w:p>
    <w:p w14:paraId="2606E793" w14:textId="77777777" w:rsidR="0033754F" w:rsidRPr="0033754F" w:rsidRDefault="0033754F" w:rsidP="002F2E36">
      <w:pPr>
        <w:spacing w:after="0" w:line="276" w:lineRule="auto"/>
        <w:jc w:val="both"/>
        <w:rPr>
          <w:rFonts w:ascii="Lato" w:eastAsia="Times New Roman" w:hAnsi="Lato" w:cs="Times New Roman"/>
          <w:lang w:eastAsia="pl-PL"/>
        </w:rPr>
      </w:pPr>
    </w:p>
    <w:p w14:paraId="6BA9370C" w14:textId="34428046" w:rsidR="0033754F" w:rsidRPr="0033754F" w:rsidRDefault="0033754F" w:rsidP="002F2E36">
      <w:pPr>
        <w:spacing w:after="0" w:line="276" w:lineRule="auto"/>
        <w:jc w:val="both"/>
        <w:rPr>
          <w:rFonts w:ascii="Lato" w:eastAsia="Times New Roman" w:hAnsi="Lato" w:cs="Times New Roman"/>
          <w:lang w:eastAsia="pl-PL"/>
        </w:rPr>
      </w:pPr>
      <w:r w:rsidRPr="0033754F">
        <w:rPr>
          <w:rFonts w:ascii="Lato" w:eastAsia="Times New Roman" w:hAnsi="Lato" w:cs="Times New Roman"/>
          <w:lang w:eastAsia="pl-PL"/>
        </w:rPr>
        <w:t>Krzysztof Sułowski zaznaczył, że projekt został opracowany przez grupę Radnych Miasta Krakowa z klubu Prawa i Sprawiedliwość, a on sam nie jest jego inicjatorem. Podkreślił, że został wyznaczony przez przewodniczącego klubu do zaprezentowania projektu, jednak nie posiada szczegółowej wiedzy na temat omawianego zagadnienia.</w:t>
      </w:r>
    </w:p>
    <w:p w14:paraId="1BA16658" w14:textId="77777777" w:rsidR="0033754F" w:rsidRDefault="0033754F" w:rsidP="002F2E36">
      <w:pPr>
        <w:spacing w:after="0" w:line="276" w:lineRule="auto"/>
        <w:jc w:val="both"/>
        <w:rPr>
          <w:rFonts w:ascii="Lato" w:eastAsia="Times New Roman" w:hAnsi="Lato" w:cs="Times New Roman"/>
          <w:b/>
          <w:bCs/>
          <w:color w:val="FF0000"/>
          <w:lang w:eastAsia="pl-PL"/>
        </w:rPr>
      </w:pPr>
    </w:p>
    <w:p w14:paraId="1E3C5C50" w14:textId="0CAE1B31" w:rsidR="0042083F" w:rsidRPr="0033754F" w:rsidRDefault="0042083F" w:rsidP="002F2E36">
      <w:pPr>
        <w:spacing w:after="0" w:line="276" w:lineRule="auto"/>
        <w:jc w:val="both"/>
        <w:rPr>
          <w:rFonts w:ascii="Lato" w:eastAsia="Times New Roman" w:hAnsi="Lato" w:cs="Times New Roman"/>
          <w:b/>
          <w:bCs/>
          <w:lang w:eastAsia="pl-PL"/>
        </w:rPr>
      </w:pPr>
      <w:r w:rsidRPr="0033754F">
        <w:rPr>
          <w:rFonts w:ascii="Lato" w:eastAsia="Times New Roman" w:hAnsi="Lato" w:cs="Times New Roman"/>
          <w:b/>
          <w:bCs/>
          <w:lang w:eastAsia="pl-PL"/>
        </w:rPr>
        <w:t>Współprzewodnicząca zaprosiła do dyskusji.</w:t>
      </w:r>
    </w:p>
    <w:p w14:paraId="369DF245" w14:textId="284C5A4B" w:rsidR="00D2309D" w:rsidRDefault="00D2309D" w:rsidP="002F2E36">
      <w:pPr>
        <w:spacing w:after="0" w:line="276" w:lineRule="auto"/>
        <w:jc w:val="both"/>
        <w:rPr>
          <w:rFonts w:ascii="Lato" w:eastAsia="Times New Roman" w:hAnsi="Lato" w:cs="Times New Roman"/>
          <w:b/>
          <w:bCs/>
          <w:color w:val="FF0000"/>
          <w:lang w:eastAsia="pl-PL"/>
        </w:rPr>
      </w:pPr>
    </w:p>
    <w:p w14:paraId="32108C9E" w14:textId="47542E09" w:rsidR="0033754F" w:rsidRPr="002F2E36" w:rsidRDefault="0033754F" w:rsidP="002F2E36">
      <w:pPr>
        <w:spacing w:after="0" w:line="276" w:lineRule="auto"/>
        <w:jc w:val="both"/>
        <w:rPr>
          <w:rFonts w:ascii="Lato" w:eastAsia="Times New Roman" w:hAnsi="Lato" w:cs="Times New Roman"/>
          <w:strike/>
          <w:lang w:eastAsia="pl-PL"/>
        </w:rPr>
      </w:pPr>
      <w:r w:rsidRPr="0033754F">
        <w:rPr>
          <w:rFonts w:ascii="Lato" w:eastAsia="Times New Roman" w:hAnsi="Lato" w:cs="Times New Roman"/>
          <w:b/>
          <w:bCs/>
          <w:lang w:eastAsia="pl-PL"/>
        </w:rPr>
        <w:t>Anna Mirzyńska</w:t>
      </w:r>
      <w:r w:rsidRPr="00892DDE">
        <w:rPr>
          <w:rFonts w:ascii="Lato" w:eastAsia="Times New Roman" w:hAnsi="Lato" w:cs="Times New Roman"/>
          <w:lang w:eastAsia="pl-PL"/>
        </w:rPr>
        <w:t xml:space="preserve"> </w:t>
      </w:r>
      <w:r w:rsidR="00BB708C" w:rsidRPr="00892DDE">
        <w:rPr>
          <w:rFonts w:ascii="Lato" w:eastAsia="Times New Roman" w:hAnsi="Lato" w:cs="Times New Roman"/>
          <w:lang w:eastAsia="pl-PL"/>
        </w:rPr>
        <w:t xml:space="preserve">- </w:t>
      </w:r>
      <w:r w:rsidR="00BB708C" w:rsidRPr="0033754F">
        <w:rPr>
          <w:rFonts w:ascii="Lato" w:eastAsia="Times New Roman" w:hAnsi="Lato" w:cs="Times New Roman"/>
          <w:lang w:eastAsia="pl-PL"/>
        </w:rPr>
        <w:t>poinformowała</w:t>
      </w:r>
      <w:r w:rsidRPr="0033754F">
        <w:rPr>
          <w:rFonts w:ascii="Lato" w:eastAsia="Times New Roman" w:hAnsi="Lato" w:cs="Times New Roman"/>
          <w:lang w:eastAsia="pl-PL"/>
        </w:rPr>
        <w:t xml:space="preserve">, że członkowie KRDPP otrzymali opinie Wojewódzkiego Konserwatora Zabytków oraz Prezydenta Miasta Krakowa, obie negatywnie oceniające projekt uchwały. </w:t>
      </w:r>
      <w:r w:rsidR="00747DD5">
        <w:rPr>
          <w:rFonts w:ascii="Lato" w:eastAsia="Times New Roman" w:hAnsi="Lato" w:cs="Times New Roman"/>
          <w:lang w:eastAsia="pl-PL"/>
        </w:rPr>
        <w:t xml:space="preserve">Zadała członkom </w:t>
      </w:r>
      <w:r w:rsidR="009372B1">
        <w:rPr>
          <w:rFonts w:ascii="Lato" w:eastAsia="Times New Roman" w:hAnsi="Lato" w:cs="Times New Roman"/>
          <w:lang w:eastAsia="pl-PL"/>
        </w:rPr>
        <w:t xml:space="preserve">Rady </w:t>
      </w:r>
      <w:r w:rsidR="002F2E36">
        <w:rPr>
          <w:rFonts w:ascii="Lato" w:eastAsia="Times New Roman" w:hAnsi="Lato" w:cs="Times New Roman"/>
          <w:lang w:eastAsia="pl-PL"/>
        </w:rPr>
        <w:t>pytanie,</w:t>
      </w:r>
      <w:r w:rsidRPr="0033754F">
        <w:rPr>
          <w:rFonts w:ascii="Lato" w:eastAsia="Times New Roman" w:hAnsi="Lato" w:cs="Times New Roman"/>
          <w:lang w:eastAsia="pl-PL"/>
        </w:rPr>
        <w:t xml:space="preserve"> czy </w:t>
      </w:r>
      <w:r w:rsidR="009372B1">
        <w:rPr>
          <w:rFonts w:ascii="Lato" w:eastAsia="Times New Roman" w:hAnsi="Lato" w:cs="Times New Roman"/>
          <w:lang w:eastAsia="pl-PL"/>
        </w:rPr>
        <w:t xml:space="preserve">chcą </w:t>
      </w:r>
      <w:r w:rsidRPr="0033754F">
        <w:rPr>
          <w:rFonts w:ascii="Lato" w:eastAsia="Times New Roman" w:hAnsi="Lato" w:cs="Times New Roman"/>
          <w:lang w:eastAsia="pl-PL"/>
        </w:rPr>
        <w:t xml:space="preserve">zabrać głos w sprawie projektu, czy odstąpić od wydania opinii. </w:t>
      </w:r>
    </w:p>
    <w:p w14:paraId="2E0B81A1" w14:textId="77777777" w:rsidR="0033754F" w:rsidRPr="0033754F" w:rsidRDefault="0033754F" w:rsidP="002F2E36">
      <w:pPr>
        <w:spacing w:after="0" w:line="276" w:lineRule="auto"/>
        <w:jc w:val="both"/>
        <w:rPr>
          <w:rFonts w:ascii="Lato" w:eastAsia="Times New Roman" w:hAnsi="Lato" w:cs="Times New Roman"/>
          <w:lang w:eastAsia="pl-PL"/>
        </w:rPr>
      </w:pPr>
    </w:p>
    <w:p w14:paraId="3FEF6197" w14:textId="3F0A0C7C" w:rsidR="0033754F" w:rsidRPr="0033754F" w:rsidRDefault="0033754F" w:rsidP="002F2E36">
      <w:pPr>
        <w:spacing w:after="0" w:line="276" w:lineRule="auto"/>
        <w:jc w:val="both"/>
        <w:rPr>
          <w:rFonts w:ascii="Lato" w:eastAsia="Times New Roman" w:hAnsi="Lato" w:cs="Times New Roman"/>
          <w:b/>
          <w:bCs/>
          <w:lang w:eastAsia="pl-PL"/>
        </w:rPr>
      </w:pPr>
      <w:r w:rsidRPr="0033754F">
        <w:rPr>
          <w:rFonts w:ascii="Lato" w:eastAsia="Times New Roman" w:hAnsi="Lato" w:cs="Times New Roman"/>
          <w:b/>
          <w:bCs/>
          <w:lang w:eastAsia="pl-PL"/>
        </w:rPr>
        <w:t>Izabela Plur</w:t>
      </w:r>
      <w:r w:rsidRPr="00892DDE">
        <w:rPr>
          <w:rFonts w:ascii="Lato" w:eastAsia="Times New Roman" w:hAnsi="Lato" w:cs="Times New Roman"/>
          <w:lang w:eastAsia="pl-PL"/>
        </w:rPr>
        <w:t xml:space="preserve"> </w:t>
      </w:r>
      <w:r w:rsidR="00BB708C" w:rsidRPr="00892DDE">
        <w:rPr>
          <w:rFonts w:ascii="Lato" w:eastAsia="Times New Roman" w:hAnsi="Lato" w:cs="Times New Roman"/>
          <w:lang w:eastAsia="pl-PL"/>
        </w:rPr>
        <w:t xml:space="preserve">- </w:t>
      </w:r>
      <w:r w:rsidR="00BB708C" w:rsidRPr="0033754F">
        <w:rPr>
          <w:rFonts w:ascii="Lato" w:eastAsia="Times New Roman" w:hAnsi="Lato" w:cs="Times New Roman"/>
          <w:lang w:eastAsia="pl-PL"/>
        </w:rPr>
        <w:t>zgłosiła</w:t>
      </w:r>
      <w:r w:rsidRPr="0033754F">
        <w:rPr>
          <w:rFonts w:ascii="Lato" w:eastAsia="Times New Roman" w:hAnsi="Lato" w:cs="Times New Roman"/>
          <w:lang w:eastAsia="pl-PL"/>
        </w:rPr>
        <w:t xml:space="preserve"> wniosek o odstąpienie od opiniowania projektu. Argumentowała, że projekt nie mieści się w kompetencjach KRDPP i nie ma związku z działalnością pożytku publicznego, wskazując jedynie potencjalne wątki ekologiczne jako ewentualne powiązanie</w:t>
      </w:r>
      <w:r w:rsidRPr="0033754F">
        <w:rPr>
          <w:rFonts w:ascii="Lato" w:eastAsia="Times New Roman" w:hAnsi="Lato" w:cs="Times New Roman"/>
          <w:b/>
          <w:bCs/>
          <w:lang w:eastAsia="pl-PL"/>
        </w:rPr>
        <w:t>.</w:t>
      </w:r>
    </w:p>
    <w:p w14:paraId="4C4E63C1" w14:textId="7655AFD6" w:rsidR="004A5D33" w:rsidRPr="0033754F" w:rsidRDefault="004A5D33" w:rsidP="002F2E36">
      <w:pPr>
        <w:spacing w:after="0" w:line="276" w:lineRule="auto"/>
        <w:jc w:val="both"/>
        <w:rPr>
          <w:rFonts w:ascii="Lato" w:eastAsia="Times New Roman" w:hAnsi="Lato" w:cs="Times New Roman"/>
          <w:b/>
          <w:bCs/>
          <w:lang w:eastAsia="pl-PL"/>
        </w:rPr>
      </w:pPr>
    </w:p>
    <w:p w14:paraId="5047A4F2" w14:textId="4F5CEEE7" w:rsidR="004A5D33" w:rsidRPr="0033754F" w:rsidRDefault="0033754F" w:rsidP="002F2E36">
      <w:pPr>
        <w:spacing w:after="0" w:line="276" w:lineRule="auto"/>
        <w:jc w:val="both"/>
        <w:rPr>
          <w:rFonts w:ascii="Lato" w:eastAsia="Times New Roman" w:hAnsi="Lato" w:cs="Times New Roman"/>
          <w:b/>
          <w:bCs/>
          <w:lang w:eastAsia="pl-PL"/>
        </w:rPr>
      </w:pPr>
      <w:bookmarkStart w:id="11" w:name="_Hlk188209958"/>
      <w:r w:rsidRPr="0033754F">
        <w:rPr>
          <w:rFonts w:ascii="Lato" w:eastAsia="Times New Roman" w:hAnsi="Lato" w:cs="Times New Roman"/>
          <w:b/>
          <w:bCs/>
          <w:lang w:eastAsia="pl-PL"/>
        </w:rPr>
        <w:t xml:space="preserve">W wyniku dyskusji wysunięto wnioski: </w:t>
      </w:r>
    </w:p>
    <w:bookmarkEnd w:id="11"/>
    <w:p w14:paraId="25686A42" w14:textId="622F7F16" w:rsidR="0033754F" w:rsidRPr="0033754F" w:rsidRDefault="0033754F" w:rsidP="002F2E36">
      <w:pPr>
        <w:numPr>
          <w:ilvl w:val="0"/>
          <w:numId w:val="30"/>
        </w:numPr>
        <w:tabs>
          <w:tab w:val="num" w:pos="720"/>
        </w:tabs>
        <w:spacing w:after="0" w:line="276" w:lineRule="auto"/>
        <w:jc w:val="both"/>
        <w:rPr>
          <w:rFonts w:ascii="Lato" w:eastAsia="Times New Roman" w:hAnsi="Lato" w:cs="Times New Roman"/>
          <w:lang w:eastAsia="pl-PL"/>
        </w:rPr>
      </w:pPr>
      <w:r w:rsidRPr="0033754F">
        <w:rPr>
          <w:rFonts w:ascii="Lato" w:eastAsia="Times New Roman" w:hAnsi="Lato" w:cs="Times New Roman"/>
          <w:lang w:eastAsia="pl-PL"/>
        </w:rPr>
        <w:t xml:space="preserve">projekt uchwały będzie wymagał szerokich konsultacji społecznych, </w:t>
      </w:r>
    </w:p>
    <w:p w14:paraId="31C13002" w14:textId="6D7D579F" w:rsidR="0033754F" w:rsidRPr="0033754F" w:rsidRDefault="0033754F" w:rsidP="002F2E36">
      <w:pPr>
        <w:numPr>
          <w:ilvl w:val="0"/>
          <w:numId w:val="30"/>
        </w:numPr>
        <w:tabs>
          <w:tab w:val="num" w:pos="720"/>
        </w:tabs>
        <w:spacing w:after="0" w:line="276" w:lineRule="auto"/>
        <w:jc w:val="both"/>
        <w:rPr>
          <w:rFonts w:ascii="Lato" w:eastAsia="Times New Roman" w:hAnsi="Lato" w:cs="Times New Roman"/>
          <w:lang w:eastAsia="pl-PL"/>
        </w:rPr>
      </w:pPr>
      <w:r w:rsidRPr="0033754F">
        <w:rPr>
          <w:rFonts w:ascii="Lato" w:eastAsia="Times New Roman" w:hAnsi="Lato" w:cs="Times New Roman"/>
          <w:lang w:eastAsia="pl-PL"/>
        </w:rPr>
        <w:t>projekty uchwał przygotowywane przez grupy radnych RMK powinny być kierowane do konsultacji z KRDPP dopiero po uzyskaniu opinii branżowych ciał dialogu funkcjonujących w Urzędzie Miasta Krakowa, mieszkańców oraz innych zainteresowanych podmiotów,</w:t>
      </w:r>
    </w:p>
    <w:p w14:paraId="5B5B81E2" w14:textId="3E5D46BC" w:rsidR="0033754F" w:rsidRPr="0033754F" w:rsidRDefault="0033754F" w:rsidP="002F2E36">
      <w:pPr>
        <w:numPr>
          <w:ilvl w:val="0"/>
          <w:numId w:val="30"/>
        </w:numPr>
        <w:tabs>
          <w:tab w:val="num" w:pos="720"/>
        </w:tabs>
        <w:spacing w:after="0" w:line="276" w:lineRule="auto"/>
        <w:jc w:val="both"/>
        <w:rPr>
          <w:rFonts w:ascii="Lato" w:eastAsia="Times New Roman" w:hAnsi="Lato" w:cs="Times New Roman"/>
          <w:lang w:eastAsia="pl-PL"/>
        </w:rPr>
      </w:pPr>
      <w:r w:rsidRPr="0033754F">
        <w:rPr>
          <w:rFonts w:ascii="Lato" w:eastAsia="Times New Roman" w:hAnsi="Lato" w:cs="Times New Roman"/>
          <w:lang w:eastAsia="pl-PL"/>
        </w:rPr>
        <w:t>członkowie KRDPP podkreślili, że Rada powinna opiniować jedynie projekty uchwał mające bezpośredni związek z działalnością organizacji pozarządowych oraz szeroko rozumianą działalnością pożytku publicznego.</w:t>
      </w:r>
    </w:p>
    <w:p w14:paraId="7049E281" w14:textId="77777777" w:rsidR="00D2309D" w:rsidRPr="00D2309D" w:rsidRDefault="00D2309D" w:rsidP="002F2E36">
      <w:pPr>
        <w:spacing w:after="0" w:line="276" w:lineRule="auto"/>
        <w:jc w:val="both"/>
        <w:rPr>
          <w:rFonts w:ascii="Lato" w:eastAsia="Times New Roman" w:hAnsi="Lato" w:cs="Times New Roman"/>
          <w:color w:val="FF0000"/>
          <w:lang w:eastAsia="pl-PL"/>
        </w:rPr>
      </w:pPr>
    </w:p>
    <w:p w14:paraId="66A47635" w14:textId="77777777" w:rsidR="004A162C" w:rsidRDefault="004A162C" w:rsidP="002F2E36">
      <w:pPr>
        <w:spacing w:after="0" w:line="276" w:lineRule="auto"/>
        <w:jc w:val="both"/>
        <w:rPr>
          <w:rFonts w:ascii="Lato" w:eastAsia="Times New Roman" w:hAnsi="Lato" w:cs="Times New Roman"/>
          <w:b/>
          <w:bCs/>
          <w:color w:val="FF0000"/>
          <w:lang w:eastAsia="pl-PL"/>
        </w:rPr>
      </w:pPr>
    </w:p>
    <w:p w14:paraId="14A867C3" w14:textId="77777777" w:rsidR="004A162C" w:rsidRDefault="004A162C" w:rsidP="002F2E36">
      <w:pPr>
        <w:spacing w:after="0" w:line="276" w:lineRule="auto"/>
        <w:jc w:val="both"/>
        <w:rPr>
          <w:rFonts w:ascii="Lato" w:eastAsia="Times New Roman" w:hAnsi="Lato" w:cs="Times New Roman"/>
          <w:b/>
          <w:bCs/>
          <w:color w:val="FF0000"/>
          <w:lang w:eastAsia="pl-PL"/>
        </w:rPr>
      </w:pPr>
    </w:p>
    <w:p w14:paraId="03AEF7A0" w14:textId="77777777" w:rsidR="008720FB" w:rsidRDefault="008720FB" w:rsidP="002F2E36">
      <w:pPr>
        <w:spacing w:after="0" w:line="276" w:lineRule="auto"/>
        <w:jc w:val="both"/>
        <w:rPr>
          <w:rFonts w:ascii="Lato" w:eastAsia="Calibri" w:hAnsi="Lato" w:cs="Times New Roman"/>
        </w:rPr>
      </w:pPr>
    </w:p>
    <w:p w14:paraId="37EC12CA" w14:textId="7BA21B22" w:rsidR="006A23F1" w:rsidRPr="00892DDE" w:rsidRDefault="006A23F1" w:rsidP="002F2E36">
      <w:pPr>
        <w:spacing w:after="0" w:line="276" w:lineRule="auto"/>
        <w:jc w:val="both"/>
        <w:rPr>
          <w:rFonts w:ascii="Lato" w:hAnsi="Lato"/>
        </w:rPr>
      </w:pPr>
      <w:r w:rsidRPr="006A23F1">
        <w:rPr>
          <w:rFonts w:ascii="Lato" w:eastAsia="Calibri" w:hAnsi="Lato" w:cs="Times New Roman"/>
        </w:rPr>
        <w:t xml:space="preserve">Członkowie Krakowskiej Rady Działalności Pożytku Publicznego </w:t>
      </w:r>
      <w:r w:rsidRPr="006A23F1">
        <w:rPr>
          <w:rFonts w:ascii="Lato" w:eastAsia="Calibri" w:hAnsi="Lato" w:cs="Times New Roman"/>
          <w:b/>
        </w:rPr>
        <w:t>odstąpili od głosowania</w:t>
      </w:r>
      <w:r>
        <w:rPr>
          <w:rFonts w:ascii="Lato" w:eastAsia="Calibri" w:hAnsi="Lato" w:cs="Times New Roman"/>
          <w:b/>
        </w:rPr>
        <w:t xml:space="preserve">. </w:t>
      </w:r>
      <w:r w:rsidR="001B7C7F" w:rsidRPr="00892DDE">
        <w:rPr>
          <w:rFonts w:ascii="Lato" w:hAnsi="Lato"/>
        </w:rPr>
        <w:t>W</w:t>
      </w:r>
      <w:r w:rsidRPr="00892DDE">
        <w:rPr>
          <w:rFonts w:ascii="Lato" w:hAnsi="Lato"/>
        </w:rPr>
        <w:t> </w:t>
      </w:r>
      <w:r w:rsidR="001B7C7F" w:rsidRPr="00892DDE">
        <w:rPr>
          <w:rFonts w:ascii="Lato" w:hAnsi="Lato"/>
        </w:rPr>
        <w:t xml:space="preserve">głosowaniu wzięło udział </w:t>
      </w:r>
      <w:r w:rsidRPr="00892DDE">
        <w:rPr>
          <w:rFonts w:ascii="Lato" w:hAnsi="Lato"/>
        </w:rPr>
        <w:t>12</w:t>
      </w:r>
      <w:r w:rsidR="001B7C7F" w:rsidRPr="00892DDE">
        <w:rPr>
          <w:rFonts w:ascii="Lato" w:hAnsi="Lato"/>
        </w:rPr>
        <w:t xml:space="preserve"> Członków </w:t>
      </w:r>
      <w:r w:rsidR="00BB708C" w:rsidRPr="00892DDE">
        <w:rPr>
          <w:rFonts w:ascii="Lato" w:hAnsi="Lato"/>
        </w:rPr>
        <w:t>Rady</w:t>
      </w:r>
      <w:r w:rsidR="001B7C7F" w:rsidRPr="00892DDE">
        <w:rPr>
          <w:rFonts w:ascii="Lato" w:hAnsi="Lato"/>
        </w:rPr>
        <w:t xml:space="preserve"> (</w:t>
      </w:r>
      <w:r w:rsidRPr="00892DDE">
        <w:rPr>
          <w:rFonts w:ascii="Lato" w:hAnsi="Lato"/>
        </w:rPr>
        <w:t>10</w:t>
      </w:r>
      <w:r w:rsidR="001B7C7F" w:rsidRPr="00892DDE">
        <w:rPr>
          <w:rFonts w:ascii="Lato" w:hAnsi="Lato"/>
        </w:rPr>
        <w:t xml:space="preserve"> głosów - za, </w:t>
      </w:r>
      <w:r w:rsidRPr="00892DDE">
        <w:rPr>
          <w:rFonts w:ascii="Lato" w:hAnsi="Lato"/>
        </w:rPr>
        <w:t>2</w:t>
      </w:r>
      <w:r w:rsidR="001B7C7F" w:rsidRPr="00892DDE">
        <w:rPr>
          <w:rFonts w:ascii="Lato" w:hAnsi="Lato"/>
        </w:rPr>
        <w:t xml:space="preserve"> głos</w:t>
      </w:r>
      <w:r w:rsidRPr="00892DDE">
        <w:rPr>
          <w:rFonts w:ascii="Lato" w:hAnsi="Lato"/>
        </w:rPr>
        <w:t>y</w:t>
      </w:r>
      <w:r w:rsidR="001B7C7F" w:rsidRPr="00892DDE">
        <w:rPr>
          <w:rFonts w:ascii="Lato" w:hAnsi="Lato"/>
        </w:rPr>
        <w:t xml:space="preserve"> - wstrzymujący</w:t>
      </w:r>
      <w:r w:rsidR="00AF286D" w:rsidRPr="00892DDE">
        <w:rPr>
          <w:rFonts w:ascii="Lato" w:hAnsi="Lato"/>
        </w:rPr>
        <w:t>ch</w:t>
      </w:r>
      <w:r w:rsidR="001B7C7F" w:rsidRPr="00892DDE">
        <w:rPr>
          <w:rFonts w:ascii="Lato" w:hAnsi="Lato"/>
        </w:rPr>
        <w:t xml:space="preserve"> się, 0</w:t>
      </w:r>
      <w:r w:rsidR="00E2758A" w:rsidRPr="00892DDE">
        <w:rPr>
          <w:rFonts w:ascii="Lato" w:hAnsi="Lato"/>
        </w:rPr>
        <w:t> </w:t>
      </w:r>
      <w:r w:rsidR="001B7C7F" w:rsidRPr="00892DDE">
        <w:rPr>
          <w:rFonts w:ascii="Lato" w:hAnsi="Lato"/>
        </w:rPr>
        <w:t>głosów - przeciwnych).</w:t>
      </w:r>
    </w:p>
    <w:p w14:paraId="3A2E1AE5" w14:textId="77777777" w:rsidR="001B7C7F" w:rsidRPr="00A21D6E" w:rsidRDefault="001B7C7F" w:rsidP="002F2E36">
      <w:pPr>
        <w:pStyle w:val="Akapitzlist"/>
        <w:spacing w:line="276" w:lineRule="auto"/>
        <w:ind w:left="0"/>
        <w:jc w:val="both"/>
        <w:rPr>
          <w:rFonts w:ascii="Lato" w:hAnsi="Lato"/>
          <w:b/>
          <w:color w:val="FF0000"/>
        </w:rPr>
      </w:pPr>
    </w:p>
    <w:p w14:paraId="15CA9D2F" w14:textId="0763AE5A" w:rsidR="00E216E4" w:rsidRPr="00892DDE" w:rsidRDefault="00C60533" w:rsidP="002F2E36">
      <w:pPr>
        <w:pStyle w:val="Akapitzlist"/>
        <w:spacing w:line="276" w:lineRule="auto"/>
        <w:ind w:left="0"/>
        <w:rPr>
          <w:rFonts w:ascii="Lato" w:hAnsi="Lato"/>
          <w:b/>
          <w:bCs/>
        </w:rPr>
      </w:pPr>
      <w:r w:rsidRPr="00892DDE">
        <w:rPr>
          <w:rFonts w:ascii="Lato" w:hAnsi="Lato"/>
          <w:b/>
        </w:rPr>
        <w:t xml:space="preserve">Krakowska Rada Działalności Pożytku Publicznego </w:t>
      </w:r>
      <w:r w:rsidR="00E216E4" w:rsidRPr="00892DDE">
        <w:rPr>
          <w:rFonts w:ascii="Lato" w:hAnsi="Lato"/>
          <w:b/>
        </w:rPr>
        <w:t xml:space="preserve">w dniu </w:t>
      </w:r>
      <w:r w:rsidR="006A23F1" w:rsidRPr="00892DDE">
        <w:rPr>
          <w:rFonts w:ascii="Lato" w:hAnsi="Lato"/>
          <w:b/>
        </w:rPr>
        <w:t xml:space="preserve">9 grudnia </w:t>
      </w:r>
      <w:r w:rsidR="00E216E4" w:rsidRPr="00892DDE">
        <w:rPr>
          <w:rFonts w:ascii="Lato" w:hAnsi="Lato"/>
          <w:b/>
        </w:rPr>
        <w:t xml:space="preserve">2024 roku, </w:t>
      </w:r>
      <w:r w:rsidRPr="00892DDE">
        <w:rPr>
          <w:rFonts w:ascii="Lato" w:hAnsi="Lato"/>
          <w:b/>
        </w:rPr>
        <w:t xml:space="preserve">podjęła </w:t>
      </w:r>
      <w:r w:rsidR="00E216E4" w:rsidRPr="00892DDE">
        <w:rPr>
          <w:rFonts w:ascii="Lato" w:hAnsi="Lato"/>
          <w:b/>
        </w:rPr>
        <w:t>u</w:t>
      </w:r>
      <w:r w:rsidRPr="00892DDE">
        <w:rPr>
          <w:rFonts w:ascii="Lato" w:hAnsi="Lato"/>
          <w:b/>
        </w:rPr>
        <w:t>chwałę nr</w:t>
      </w:r>
      <w:r w:rsidR="006A23F1" w:rsidRPr="00892DDE">
        <w:rPr>
          <w:rFonts w:ascii="Lato" w:hAnsi="Lato"/>
          <w:b/>
          <w:bCs/>
        </w:rPr>
        <w:t xml:space="preserve"> Uchwała nr 17/2024/V KRDPP/45 </w:t>
      </w:r>
      <w:r w:rsidR="00E216E4" w:rsidRPr="00892DDE">
        <w:rPr>
          <w:rFonts w:ascii="Lato" w:hAnsi="Lato"/>
          <w:b/>
          <w:bCs/>
        </w:rPr>
        <w:t xml:space="preserve">w sprawie opinii dla projektu uchwały Rady Miasta Krakowa </w:t>
      </w:r>
      <w:r w:rsidR="00BB708C" w:rsidRPr="00892DDE">
        <w:rPr>
          <w:rFonts w:ascii="Lato" w:hAnsi="Lato"/>
          <w:b/>
          <w:bCs/>
        </w:rPr>
        <w:t>dotyczącej zmiany</w:t>
      </w:r>
      <w:r w:rsidR="00892DDE" w:rsidRPr="00892DDE">
        <w:rPr>
          <w:rFonts w:ascii="Lato" w:hAnsi="Lato"/>
          <w:b/>
          <w:bCs/>
        </w:rPr>
        <w:t xml:space="preserve"> uchwały Nr CXV/1547/10 w sprawie utworzenia parku kulturowego pod nazwą "Park Kulturowy Stare Miasto" (druk nr 163).</w:t>
      </w:r>
    </w:p>
    <w:p w14:paraId="18FCCD52" w14:textId="00FD95E0" w:rsidR="00C60533" w:rsidRDefault="00C60533" w:rsidP="002F2E36">
      <w:pPr>
        <w:pStyle w:val="Akapitzlist"/>
        <w:spacing w:after="0" w:line="276" w:lineRule="auto"/>
        <w:ind w:left="0"/>
        <w:jc w:val="both"/>
        <w:rPr>
          <w:rFonts w:ascii="Lato" w:hAnsi="Lato"/>
          <w:b/>
          <w:color w:val="FF0000"/>
        </w:rPr>
      </w:pPr>
    </w:p>
    <w:p w14:paraId="158147A7" w14:textId="36476F50" w:rsidR="006A23F1" w:rsidRDefault="006A23F1" w:rsidP="002F2E36">
      <w:pPr>
        <w:pStyle w:val="Akapitzlist"/>
        <w:spacing w:line="276" w:lineRule="auto"/>
        <w:ind w:left="0"/>
        <w:jc w:val="both"/>
        <w:rPr>
          <w:rFonts w:ascii="Lato" w:hAnsi="Lato"/>
          <w:b/>
          <w:bCs/>
        </w:rPr>
      </w:pPr>
      <w:r w:rsidRPr="00B77237">
        <w:rPr>
          <w:rFonts w:ascii="Lato" w:hAnsi="Lato"/>
          <w:b/>
          <w:bCs/>
        </w:rPr>
        <w:t>Uzasadnienie:</w:t>
      </w:r>
    </w:p>
    <w:p w14:paraId="6D861CDD" w14:textId="77777777" w:rsidR="00B77237" w:rsidRPr="00B77237" w:rsidRDefault="00B77237" w:rsidP="002F2E36">
      <w:pPr>
        <w:pStyle w:val="Akapitzlist"/>
        <w:spacing w:line="276" w:lineRule="auto"/>
        <w:ind w:left="0"/>
        <w:jc w:val="both"/>
        <w:rPr>
          <w:rFonts w:ascii="Lato" w:hAnsi="Lato"/>
          <w:b/>
          <w:bCs/>
        </w:rPr>
      </w:pPr>
    </w:p>
    <w:p w14:paraId="1BA69E66" w14:textId="77777777" w:rsidR="006A23F1" w:rsidRPr="006A23F1" w:rsidRDefault="006A23F1" w:rsidP="002F2E36">
      <w:pPr>
        <w:pStyle w:val="Akapitzlist"/>
        <w:spacing w:line="276" w:lineRule="auto"/>
        <w:ind w:left="0"/>
        <w:rPr>
          <w:rFonts w:ascii="Lato" w:hAnsi="Lato"/>
        </w:rPr>
      </w:pPr>
      <w:r w:rsidRPr="006A23F1">
        <w:rPr>
          <w:rFonts w:ascii="Lato" w:hAnsi="Lato"/>
        </w:rPr>
        <w:t>Krakowska Rada Działalności Pożytku Publicznego, po zapoznaniu się z projektem uchwały grupy Radnych Miasta Krakowa dotyczącym zmiany granic Parku Kulturowego „Stare Miasto” (druk nr 163), stwierdziła, że zagadnienie to nie wchodzi w zakres działań organizacji pozarządowych, będących przedmiotem jej kompetencji.</w:t>
      </w:r>
    </w:p>
    <w:p w14:paraId="62176287" w14:textId="77777777" w:rsidR="006A23F1" w:rsidRPr="006A23F1" w:rsidRDefault="006A23F1" w:rsidP="002F2E36">
      <w:pPr>
        <w:pStyle w:val="Akapitzlist"/>
        <w:spacing w:line="276" w:lineRule="auto"/>
        <w:ind w:left="0"/>
        <w:rPr>
          <w:rFonts w:ascii="Lato" w:hAnsi="Lato"/>
        </w:rPr>
      </w:pPr>
    </w:p>
    <w:p w14:paraId="362BCD14" w14:textId="77777777" w:rsidR="006A23F1" w:rsidRPr="006A23F1" w:rsidRDefault="006A23F1" w:rsidP="002F2E36">
      <w:pPr>
        <w:pStyle w:val="Akapitzlist"/>
        <w:spacing w:line="276" w:lineRule="auto"/>
        <w:ind w:left="0"/>
        <w:rPr>
          <w:rFonts w:ascii="Lato" w:hAnsi="Lato"/>
        </w:rPr>
      </w:pPr>
      <w:r w:rsidRPr="006A23F1">
        <w:rPr>
          <w:rFonts w:ascii="Lato" w:hAnsi="Lato"/>
        </w:rPr>
        <w:t xml:space="preserve"> Ponadto Rada zauważyła, że celem utworzenia Parku Kulturowego „Stare Miasto” była ochrona unikalnej przestrzeni publicznej centrum Krakowa poprzez ograniczenie nadmiernej komercjalizacji, zabezpieczenie historycznej sylwety miasta oraz zachowanie ważnych osi i punktów widokowych. Wprowadzone restrykcje dotyczące ruchu pojazdów, w tym dużych autokarów turystycznych, były konieczne ze względu na ich negatywny wpływ na środowisko, kondycję zabytków oraz infrastrukturę miejską. Pojazdy te generują wysokie poziomy hałasu, zanieczyszczenia powietrza oraz powodują uszkodzenia nawierzchni ulic w zabytkowej części miasta.</w:t>
      </w:r>
    </w:p>
    <w:p w14:paraId="496751A8" w14:textId="77777777" w:rsidR="006A23F1" w:rsidRPr="006A23F1" w:rsidRDefault="006A23F1" w:rsidP="002F2E36">
      <w:pPr>
        <w:pStyle w:val="Akapitzlist"/>
        <w:spacing w:line="276" w:lineRule="auto"/>
        <w:ind w:left="0"/>
        <w:rPr>
          <w:rFonts w:ascii="Lato" w:hAnsi="Lato"/>
        </w:rPr>
      </w:pPr>
    </w:p>
    <w:p w14:paraId="1BB46842" w14:textId="77777777" w:rsidR="006A23F1" w:rsidRPr="006A23F1" w:rsidRDefault="006A23F1" w:rsidP="002F2E36">
      <w:pPr>
        <w:pStyle w:val="Akapitzlist"/>
        <w:spacing w:line="276" w:lineRule="auto"/>
        <w:ind w:left="0"/>
        <w:rPr>
          <w:rFonts w:ascii="Lato" w:hAnsi="Lato"/>
        </w:rPr>
      </w:pPr>
      <w:r w:rsidRPr="006A23F1">
        <w:rPr>
          <w:rFonts w:ascii="Lato" w:hAnsi="Lato"/>
        </w:rPr>
        <w:t>Należy również podkreślić, że zgodnie z przedstawionymi informacjami projekt uchwały nie zawierał wyników wcześniejszych konsultacji społecznych.</w:t>
      </w:r>
    </w:p>
    <w:p w14:paraId="731077BA" w14:textId="77777777" w:rsidR="006A23F1" w:rsidRPr="006A23F1" w:rsidRDefault="006A23F1" w:rsidP="002F2E36">
      <w:pPr>
        <w:pStyle w:val="Akapitzlist"/>
        <w:spacing w:line="276" w:lineRule="auto"/>
        <w:ind w:left="0"/>
        <w:rPr>
          <w:rFonts w:ascii="Lato" w:hAnsi="Lato"/>
        </w:rPr>
      </w:pPr>
    </w:p>
    <w:p w14:paraId="59CE0CE9" w14:textId="77777777" w:rsidR="006A23F1" w:rsidRPr="006A23F1" w:rsidRDefault="006A23F1" w:rsidP="002F2E36">
      <w:pPr>
        <w:pStyle w:val="Akapitzlist"/>
        <w:spacing w:line="276" w:lineRule="auto"/>
        <w:ind w:left="0"/>
        <w:rPr>
          <w:rFonts w:ascii="Lato" w:hAnsi="Lato"/>
        </w:rPr>
      </w:pPr>
      <w:r w:rsidRPr="006A23F1">
        <w:rPr>
          <w:rFonts w:ascii="Lato" w:hAnsi="Lato"/>
        </w:rPr>
        <w:t xml:space="preserve">W związku z powyższym Rada uznała, że odstępuję od wydania opinii w przedmiotowej sprawie.  </w:t>
      </w:r>
    </w:p>
    <w:p w14:paraId="1B6B4FF9" w14:textId="303449EA" w:rsidR="006A23F1" w:rsidRPr="006A23F1" w:rsidRDefault="006A23F1" w:rsidP="002F2E36">
      <w:pPr>
        <w:pStyle w:val="Akapitzlist"/>
        <w:spacing w:after="0" w:line="276" w:lineRule="auto"/>
        <w:ind w:left="0"/>
        <w:jc w:val="both"/>
        <w:rPr>
          <w:rFonts w:ascii="Lato" w:hAnsi="Lato"/>
        </w:rPr>
      </w:pPr>
    </w:p>
    <w:p w14:paraId="610451F3" w14:textId="5FF6E0EE" w:rsidR="006A23F1" w:rsidRDefault="00892DDE" w:rsidP="002F2E36">
      <w:pPr>
        <w:pStyle w:val="Akapitzlist"/>
        <w:spacing w:after="0" w:line="276" w:lineRule="auto"/>
        <w:ind w:left="0"/>
        <w:jc w:val="both"/>
        <w:rPr>
          <w:rFonts w:ascii="Lato" w:hAnsi="Lato"/>
          <w:b/>
        </w:rPr>
      </w:pPr>
      <w:r w:rsidRPr="00892DDE">
        <w:rPr>
          <w:rFonts w:ascii="Lato" w:hAnsi="Lato"/>
          <w:b/>
        </w:rPr>
        <w:t>Ad. 5. Dotyczy zapisów</w:t>
      </w:r>
      <w:r w:rsidR="0069207C">
        <w:rPr>
          <w:rFonts w:ascii="Lato" w:hAnsi="Lato"/>
          <w:b/>
        </w:rPr>
        <w:t xml:space="preserve"> </w:t>
      </w:r>
      <w:r w:rsidRPr="00892DDE">
        <w:rPr>
          <w:rFonts w:ascii="Lato" w:hAnsi="Lato"/>
          <w:b/>
        </w:rPr>
        <w:t>w</w:t>
      </w:r>
      <w:r w:rsidR="009E6525">
        <w:rPr>
          <w:rFonts w:ascii="Lato" w:hAnsi="Lato"/>
          <w:b/>
        </w:rPr>
        <w:t xml:space="preserve"> </w:t>
      </w:r>
      <w:r w:rsidRPr="00892DDE">
        <w:rPr>
          <w:rFonts w:ascii="Lato" w:hAnsi="Lato"/>
          <w:b/>
        </w:rPr>
        <w:t>Rocznym Programie Współpracy – w zakresie bardziej szczegółowego zaplanowania</w:t>
      </w:r>
      <w:r w:rsidR="0069207C">
        <w:rPr>
          <w:rFonts w:ascii="Lato" w:hAnsi="Lato"/>
          <w:b/>
        </w:rPr>
        <w:t xml:space="preserve"> </w:t>
      </w:r>
      <w:r w:rsidRPr="00892DDE">
        <w:rPr>
          <w:rFonts w:ascii="Lato" w:hAnsi="Lato"/>
          <w:b/>
        </w:rPr>
        <w:t xml:space="preserve">wskazanych działań w kontekście polityki lokalowej, usprawnienia współpracy finansowej, wzmocnienia </w:t>
      </w:r>
      <w:r w:rsidR="00BB708C" w:rsidRPr="00892DDE">
        <w:rPr>
          <w:rFonts w:ascii="Lato" w:hAnsi="Lato"/>
          <w:b/>
        </w:rPr>
        <w:t>horyzontalnego wymiaru</w:t>
      </w:r>
      <w:r w:rsidRPr="00892DDE">
        <w:rPr>
          <w:rFonts w:ascii="Lato" w:hAnsi="Lato"/>
          <w:b/>
        </w:rPr>
        <w:t xml:space="preserve"> współpracy w urzędzie oraz opracowanie rekomendacji w zakresie uproszczenia wymogów dotyczących stosowania przez NGO systemu identyfikacji miejskiej. Punk</w:t>
      </w:r>
      <w:r w:rsidR="0069207C">
        <w:rPr>
          <w:rFonts w:ascii="Lato" w:hAnsi="Lato"/>
          <w:b/>
        </w:rPr>
        <w:t>t</w:t>
      </w:r>
      <w:r w:rsidRPr="00892DDE">
        <w:rPr>
          <w:rFonts w:ascii="Lato" w:hAnsi="Lato"/>
          <w:b/>
        </w:rPr>
        <w:t xml:space="preserve"> zaproponowany przez członka KRDPP </w:t>
      </w:r>
      <w:r w:rsidR="00BB708C" w:rsidRPr="00892DDE">
        <w:rPr>
          <w:rFonts w:ascii="Lato" w:hAnsi="Lato"/>
          <w:b/>
        </w:rPr>
        <w:t>- Ewę</w:t>
      </w:r>
      <w:r w:rsidRPr="00892DDE">
        <w:rPr>
          <w:rFonts w:ascii="Lato" w:hAnsi="Lato"/>
          <w:b/>
        </w:rPr>
        <w:t xml:space="preserve"> Chromniak</w:t>
      </w:r>
      <w:r w:rsidR="00887F5D">
        <w:rPr>
          <w:rFonts w:ascii="Lato" w:hAnsi="Lato"/>
          <w:b/>
        </w:rPr>
        <w:t>.</w:t>
      </w:r>
    </w:p>
    <w:p w14:paraId="79D6CEBA" w14:textId="77777777" w:rsidR="00887F5D" w:rsidRDefault="00887F5D" w:rsidP="002F2E36">
      <w:pPr>
        <w:pStyle w:val="Akapitzlist"/>
        <w:spacing w:after="0" w:line="276" w:lineRule="auto"/>
        <w:ind w:left="0"/>
        <w:jc w:val="both"/>
        <w:rPr>
          <w:rFonts w:ascii="Lato" w:hAnsi="Lato"/>
          <w:b/>
        </w:rPr>
      </w:pPr>
    </w:p>
    <w:p w14:paraId="3F485B2C" w14:textId="4F5BB4B9" w:rsidR="00887F5D" w:rsidRDefault="00887F5D" w:rsidP="002F2E36">
      <w:pPr>
        <w:pStyle w:val="Akapitzlist"/>
        <w:spacing w:after="0" w:line="276" w:lineRule="auto"/>
        <w:ind w:left="0"/>
        <w:jc w:val="both"/>
        <w:rPr>
          <w:rFonts w:ascii="Lato" w:hAnsi="Lato"/>
          <w:bCs/>
        </w:rPr>
      </w:pPr>
      <w:r w:rsidRPr="00887F5D">
        <w:rPr>
          <w:rFonts w:ascii="Lato" w:hAnsi="Lato"/>
          <w:bCs/>
        </w:rPr>
        <w:t xml:space="preserve">Współprzewodnicząca Rady wskazała, że punkt zaproponowany przez stronę społeczną Rady jest wieloaspektowy. Dotyczy on </w:t>
      </w:r>
      <w:r w:rsidR="00A2601B">
        <w:rPr>
          <w:rFonts w:ascii="Lato" w:hAnsi="Lato"/>
          <w:bCs/>
        </w:rPr>
        <w:t xml:space="preserve">m.in </w:t>
      </w:r>
      <w:r w:rsidRPr="00887F5D">
        <w:rPr>
          <w:rFonts w:ascii="Lato" w:hAnsi="Lato"/>
          <w:bCs/>
        </w:rPr>
        <w:t>opracowania i wdrożenia rekomendacji w zakresie upraszczania wymogów dotyczących stosowania przez organizacje pozarządowe systemu identyfikacji miejskiej. W związku z tym na spotkanie zostali zaproszeni przedstawiciele Wydziału Komunikacji Społecznej.</w:t>
      </w:r>
    </w:p>
    <w:p w14:paraId="5D15A9FE" w14:textId="77777777" w:rsidR="00A2601B" w:rsidRPr="00887F5D" w:rsidRDefault="00A2601B" w:rsidP="002F2E36">
      <w:pPr>
        <w:pStyle w:val="Akapitzlist"/>
        <w:spacing w:after="0" w:line="276" w:lineRule="auto"/>
        <w:ind w:left="0"/>
        <w:jc w:val="both"/>
        <w:rPr>
          <w:rFonts w:ascii="Lato" w:hAnsi="Lato"/>
          <w:bCs/>
        </w:rPr>
      </w:pPr>
    </w:p>
    <w:p w14:paraId="57DBB512" w14:textId="77777777" w:rsidR="008720FB" w:rsidRDefault="008720FB" w:rsidP="002F2E36">
      <w:pPr>
        <w:pStyle w:val="Akapitzlist"/>
        <w:spacing w:after="0" w:line="276" w:lineRule="auto"/>
        <w:ind w:left="0"/>
        <w:jc w:val="both"/>
        <w:rPr>
          <w:rFonts w:ascii="Lato" w:hAnsi="Lato"/>
          <w:b/>
        </w:rPr>
      </w:pPr>
    </w:p>
    <w:p w14:paraId="7BFB7944" w14:textId="77777777" w:rsidR="008720FB" w:rsidRDefault="008720FB" w:rsidP="002F2E36">
      <w:pPr>
        <w:pStyle w:val="Akapitzlist"/>
        <w:spacing w:after="0" w:line="276" w:lineRule="auto"/>
        <w:ind w:left="0"/>
        <w:jc w:val="both"/>
        <w:rPr>
          <w:rFonts w:ascii="Lato" w:hAnsi="Lato"/>
          <w:b/>
        </w:rPr>
      </w:pPr>
    </w:p>
    <w:p w14:paraId="0198CBD1" w14:textId="228582D8" w:rsidR="008720FB" w:rsidRDefault="00887F5D" w:rsidP="002F2E36">
      <w:pPr>
        <w:pStyle w:val="Akapitzlist"/>
        <w:spacing w:after="0" w:line="276" w:lineRule="auto"/>
        <w:ind w:left="0"/>
        <w:jc w:val="both"/>
        <w:rPr>
          <w:rFonts w:ascii="Lato" w:hAnsi="Lato"/>
          <w:bCs/>
        </w:rPr>
      </w:pPr>
      <w:r w:rsidRPr="00887F5D">
        <w:rPr>
          <w:rFonts w:ascii="Lato" w:hAnsi="Lato"/>
          <w:b/>
        </w:rPr>
        <w:t>Ewa Chromniak</w:t>
      </w:r>
      <w:r w:rsidR="00A2601B">
        <w:rPr>
          <w:rFonts w:ascii="Lato" w:hAnsi="Lato"/>
          <w:bCs/>
        </w:rPr>
        <w:t xml:space="preserve"> </w:t>
      </w:r>
      <w:r w:rsidR="00BB708C">
        <w:rPr>
          <w:rFonts w:ascii="Lato" w:hAnsi="Lato"/>
          <w:bCs/>
        </w:rPr>
        <w:t xml:space="preserve">- </w:t>
      </w:r>
      <w:r w:rsidR="00BB708C" w:rsidRPr="00887F5D">
        <w:rPr>
          <w:rFonts w:ascii="Lato" w:hAnsi="Lato"/>
          <w:bCs/>
        </w:rPr>
        <w:t>zabrała</w:t>
      </w:r>
      <w:r w:rsidRPr="00887F5D">
        <w:rPr>
          <w:rFonts w:ascii="Lato" w:hAnsi="Lato"/>
          <w:bCs/>
        </w:rPr>
        <w:t xml:space="preserve"> głos, inicjując dyskusję na temat zagadnień ujętych w Rocznym Programie Współpracy na rok 2025. Podkreśliła, że Krajowa Rada Działalności Pożytku Publicznego jest </w:t>
      </w:r>
      <w:r w:rsidR="00A2601B">
        <w:rPr>
          <w:rFonts w:ascii="Lato" w:hAnsi="Lato"/>
          <w:bCs/>
        </w:rPr>
        <w:t xml:space="preserve">ciałem doradczym </w:t>
      </w:r>
      <w:r w:rsidRPr="00887F5D">
        <w:rPr>
          <w:rFonts w:ascii="Lato" w:hAnsi="Lato"/>
          <w:bCs/>
        </w:rPr>
        <w:t xml:space="preserve">mającym na celu wzmacnianie i usprawnianie systemu </w:t>
      </w:r>
    </w:p>
    <w:p w14:paraId="5FDA71EE" w14:textId="26C8D4CF" w:rsidR="00A2601B" w:rsidRDefault="00887F5D" w:rsidP="002F2E36">
      <w:pPr>
        <w:pStyle w:val="Akapitzlist"/>
        <w:spacing w:after="0" w:line="276" w:lineRule="auto"/>
        <w:ind w:left="0"/>
        <w:jc w:val="both"/>
        <w:rPr>
          <w:rFonts w:ascii="Lato" w:hAnsi="Lato"/>
          <w:bCs/>
        </w:rPr>
      </w:pPr>
      <w:r w:rsidRPr="00887F5D">
        <w:rPr>
          <w:rFonts w:ascii="Lato" w:hAnsi="Lato"/>
          <w:bCs/>
        </w:rPr>
        <w:t>współpracy z organizacjami pozarządowymi, jak również wypracowywanie rozwiązań przekrojowych w tym obszarze. Jednym z postulatów zawartych w Wieloletnim Programie Współpracy z NGO, będącym dokumentem wyznaczającym długofalową politykę współpracy z organizacjami pozarządowymi</w:t>
      </w:r>
      <w:r w:rsidR="00A2601B">
        <w:rPr>
          <w:rFonts w:ascii="Lato" w:hAnsi="Lato"/>
          <w:bCs/>
        </w:rPr>
        <w:t xml:space="preserve">, </w:t>
      </w:r>
      <w:r w:rsidRPr="00887F5D">
        <w:rPr>
          <w:rFonts w:ascii="Lato" w:hAnsi="Lato"/>
          <w:bCs/>
        </w:rPr>
        <w:t xml:space="preserve">jest punkt dotyczący opracowania i wdrożenia rekomendacji w zakresie upraszczania wymogów stosowania systemu identyfikacji miejskiej. </w:t>
      </w:r>
      <w:r w:rsidR="00A2601B" w:rsidRPr="00887F5D">
        <w:rPr>
          <w:rFonts w:ascii="Lato" w:hAnsi="Lato"/>
          <w:bCs/>
        </w:rPr>
        <w:t>Wydział Polityki Społecznej i Zdrowia zaplanował realizację tego zadania na rok 2025.</w:t>
      </w:r>
    </w:p>
    <w:p w14:paraId="062349F1" w14:textId="77777777" w:rsidR="00A2601B" w:rsidRDefault="00A2601B" w:rsidP="002F2E36">
      <w:pPr>
        <w:pStyle w:val="Akapitzlist"/>
        <w:spacing w:after="0" w:line="276" w:lineRule="auto"/>
        <w:ind w:left="0"/>
        <w:jc w:val="both"/>
        <w:rPr>
          <w:rFonts w:ascii="Lato" w:hAnsi="Lato"/>
          <w:bCs/>
        </w:rPr>
      </w:pPr>
    </w:p>
    <w:p w14:paraId="67967725" w14:textId="68A0B006" w:rsidR="00A2601B" w:rsidRDefault="00887F5D" w:rsidP="002F2E36">
      <w:pPr>
        <w:pStyle w:val="Akapitzlist"/>
        <w:spacing w:after="0" w:line="276" w:lineRule="auto"/>
        <w:ind w:left="0"/>
        <w:jc w:val="both"/>
        <w:rPr>
          <w:rFonts w:ascii="Lato" w:hAnsi="Lato"/>
          <w:bCs/>
        </w:rPr>
      </w:pPr>
      <w:r w:rsidRPr="001F4AD4">
        <w:rPr>
          <w:rFonts w:ascii="Lato" w:hAnsi="Lato"/>
          <w:b/>
        </w:rPr>
        <w:t xml:space="preserve">Ewa </w:t>
      </w:r>
      <w:r w:rsidR="00BB708C" w:rsidRPr="001F4AD4">
        <w:rPr>
          <w:rFonts w:ascii="Lato" w:hAnsi="Lato"/>
          <w:b/>
        </w:rPr>
        <w:t>Chromniak</w:t>
      </w:r>
      <w:r w:rsidR="00BB708C" w:rsidRPr="00887F5D">
        <w:rPr>
          <w:rFonts w:ascii="Lato" w:hAnsi="Lato"/>
          <w:bCs/>
        </w:rPr>
        <w:t xml:space="preserve"> </w:t>
      </w:r>
      <w:r w:rsidR="00BB708C">
        <w:rPr>
          <w:rFonts w:ascii="Lato" w:hAnsi="Lato"/>
          <w:bCs/>
        </w:rPr>
        <w:t>-</w:t>
      </w:r>
      <w:r w:rsidR="001F4AD4">
        <w:rPr>
          <w:rFonts w:ascii="Lato" w:hAnsi="Lato"/>
          <w:bCs/>
        </w:rPr>
        <w:t xml:space="preserve"> </w:t>
      </w:r>
      <w:r w:rsidRPr="00887F5D">
        <w:rPr>
          <w:rFonts w:ascii="Lato" w:hAnsi="Lato"/>
          <w:bCs/>
        </w:rPr>
        <w:t>zaznaczyła, że jako przedstawiciele organizacji pozarządowych, realizujących zadania publiczne, są oni zobowiązani do działania w określonych ramach formalnych. Organizacje te, z którymi mają bezpośredni kontakt, również muszą spełniać liczne wymogi. Od dłuższego czasu pojawia się jednak pytanie, czy wszystkie te wymagania są konieczne i uzasadnione, a także czy nie są one nadmierne. W szczególności biorąc pod uwagę, że organizacje otrzymują skromne środki finansowe na działania związane z wizualizacją projektów, które wymagają czasu, profesjonalizmu oraz nakładu pracy. Często brakuje w tych organizacjach specjalistów zdolnych sprostać rygorystycznym standardom narzucanym przez miasto.</w:t>
      </w:r>
      <w:r w:rsidR="00A2601B">
        <w:rPr>
          <w:rFonts w:ascii="Lato" w:hAnsi="Lato"/>
          <w:bCs/>
        </w:rPr>
        <w:t xml:space="preserve"> </w:t>
      </w:r>
      <w:r w:rsidRPr="00887F5D">
        <w:rPr>
          <w:rFonts w:ascii="Lato" w:hAnsi="Lato"/>
          <w:bCs/>
        </w:rPr>
        <w:t>Zwrócono również uwagę na potrzebę analizy, czy te wymogi nie dominują nad identyfikacją wizualną samych organizacji. Realizatorzy zadań publicznych, będący autorami dofinansowywanych przez miasto projektów, chcieliby, aby ich identyfikacja była równie widoczna.</w:t>
      </w:r>
    </w:p>
    <w:p w14:paraId="3346FF10" w14:textId="1265A8D3" w:rsidR="00887F5D" w:rsidRDefault="00887F5D" w:rsidP="002F2E36">
      <w:pPr>
        <w:pStyle w:val="Akapitzlist"/>
        <w:spacing w:after="0" w:line="276" w:lineRule="auto"/>
        <w:ind w:left="0"/>
        <w:jc w:val="both"/>
        <w:rPr>
          <w:rFonts w:ascii="Lato" w:hAnsi="Lato"/>
          <w:bCs/>
        </w:rPr>
      </w:pPr>
      <w:r w:rsidRPr="00887F5D">
        <w:rPr>
          <w:rFonts w:ascii="Lato" w:hAnsi="Lato"/>
          <w:bCs/>
        </w:rPr>
        <w:t>W dalszej części spotkania współprzewodnicząca zaprosiła do dyskusji.</w:t>
      </w:r>
    </w:p>
    <w:p w14:paraId="610A6D15" w14:textId="77777777" w:rsidR="00A2601B" w:rsidRPr="00887F5D" w:rsidRDefault="00A2601B" w:rsidP="002F2E36">
      <w:pPr>
        <w:pStyle w:val="Akapitzlist"/>
        <w:spacing w:after="0" w:line="276" w:lineRule="auto"/>
        <w:ind w:left="0"/>
        <w:jc w:val="both"/>
        <w:rPr>
          <w:rFonts w:ascii="Lato" w:hAnsi="Lato"/>
          <w:bCs/>
        </w:rPr>
      </w:pPr>
    </w:p>
    <w:p w14:paraId="55A9A6C2" w14:textId="5E5BD258" w:rsidR="00F42D0B" w:rsidRDefault="00887F5D" w:rsidP="002F2E36">
      <w:pPr>
        <w:pStyle w:val="Akapitzlist"/>
        <w:spacing w:after="0" w:line="276" w:lineRule="auto"/>
        <w:ind w:left="0"/>
        <w:jc w:val="both"/>
        <w:rPr>
          <w:rFonts w:ascii="Lato" w:hAnsi="Lato"/>
          <w:bCs/>
        </w:rPr>
      </w:pPr>
      <w:r w:rsidRPr="00887F5D">
        <w:rPr>
          <w:rFonts w:ascii="Lato" w:hAnsi="Lato"/>
          <w:b/>
        </w:rPr>
        <w:t>Izabela Plur</w:t>
      </w:r>
      <w:r w:rsidR="00A2601B">
        <w:rPr>
          <w:rFonts w:ascii="Lato" w:hAnsi="Lato"/>
          <w:b/>
        </w:rPr>
        <w:t xml:space="preserve"> </w:t>
      </w:r>
      <w:r w:rsidR="00BB708C">
        <w:rPr>
          <w:rFonts w:ascii="Lato" w:hAnsi="Lato"/>
          <w:b/>
        </w:rPr>
        <w:t xml:space="preserve">- </w:t>
      </w:r>
      <w:r w:rsidR="00BB708C" w:rsidRPr="00887F5D">
        <w:rPr>
          <w:rFonts w:ascii="Lato" w:hAnsi="Lato"/>
          <w:bCs/>
        </w:rPr>
        <w:t>zwróciła</w:t>
      </w:r>
      <w:r w:rsidRPr="00887F5D">
        <w:rPr>
          <w:rFonts w:ascii="Lato" w:hAnsi="Lato"/>
          <w:bCs/>
        </w:rPr>
        <w:t xml:space="preserve"> uwagę na konieczność wzajemnego upraszczania procedur, w szczególności poprzez ograniczenie wielokrotnego przesyłania projektów do poprawy. Podkreśliła, że wzory zamieszczone na stronie Wydziału Komunikacji Społecznej są </w:t>
      </w:r>
      <w:r w:rsidR="00A2601B">
        <w:rPr>
          <w:rFonts w:ascii="Lato" w:hAnsi="Lato"/>
          <w:bCs/>
        </w:rPr>
        <w:t xml:space="preserve">przystosowane do korzystania </w:t>
      </w:r>
      <w:r w:rsidRPr="00887F5D">
        <w:rPr>
          <w:rFonts w:ascii="Lato" w:hAnsi="Lato"/>
          <w:bCs/>
        </w:rPr>
        <w:t>w profesjonalnych programach graficznych, podczas gdy organizacje pozarządowe zazwyczaj korzystają z darmowych narzędzi, co dodatkowo komplikuje realizację tych wymogów</w:t>
      </w:r>
      <w:r w:rsidR="00A2601B">
        <w:rPr>
          <w:rFonts w:ascii="Lato" w:hAnsi="Lato"/>
          <w:bCs/>
        </w:rPr>
        <w:t xml:space="preserve">. </w:t>
      </w:r>
    </w:p>
    <w:p w14:paraId="28B3283D" w14:textId="77777777" w:rsidR="001F4AD4" w:rsidRPr="00DB47DD" w:rsidRDefault="001F4AD4" w:rsidP="002F2E36">
      <w:pPr>
        <w:pStyle w:val="Akapitzlist"/>
        <w:spacing w:after="0" w:line="276" w:lineRule="auto"/>
        <w:ind w:left="0"/>
        <w:jc w:val="both"/>
        <w:rPr>
          <w:rFonts w:ascii="Lato" w:hAnsi="Lato"/>
          <w:bCs/>
        </w:rPr>
      </w:pPr>
    </w:p>
    <w:p w14:paraId="6E46272D" w14:textId="21724A75" w:rsidR="00DB47DD" w:rsidRDefault="00F42D0B" w:rsidP="002F2E36">
      <w:pPr>
        <w:spacing w:after="0" w:line="276" w:lineRule="auto"/>
        <w:jc w:val="both"/>
        <w:rPr>
          <w:rFonts w:ascii="Lato" w:hAnsi="Lato"/>
          <w:bCs/>
        </w:rPr>
      </w:pPr>
      <w:r w:rsidRPr="00F42D0B">
        <w:rPr>
          <w:rFonts w:ascii="Lato" w:hAnsi="Lato"/>
          <w:b/>
        </w:rPr>
        <w:t>Rafał Perłowski</w:t>
      </w:r>
      <w:r w:rsidR="00DE6C88" w:rsidRPr="00DE6C88">
        <w:rPr>
          <w:rFonts w:ascii="Lato" w:hAnsi="Lato"/>
          <w:bCs/>
        </w:rPr>
        <w:t xml:space="preserve"> </w:t>
      </w:r>
      <w:r w:rsidR="00BB708C" w:rsidRPr="00DE6C88">
        <w:rPr>
          <w:rFonts w:ascii="Lato" w:hAnsi="Lato"/>
          <w:bCs/>
        </w:rPr>
        <w:t xml:space="preserve">- </w:t>
      </w:r>
      <w:r w:rsidR="00BB708C" w:rsidRPr="00F42D0B">
        <w:rPr>
          <w:rFonts w:ascii="Lato" w:hAnsi="Lato"/>
          <w:bCs/>
        </w:rPr>
        <w:t>podkreślił</w:t>
      </w:r>
      <w:r w:rsidRPr="00F42D0B">
        <w:rPr>
          <w:rFonts w:ascii="Lato" w:hAnsi="Lato"/>
          <w:bCs/>
        </w:rPr>
        <w:t xml:space="preserve">, że on oraz </w:t>
      </w:r>
      <w:r w:rsidR="00DE6C88" w:rsidRPr="00DE6C88">
        <w:rPr>
          <w:rFonts w:ascii="Lato" w:hAnsi="Lato"/>
          <w:bCs/>
        </w:rPr>
        <w:t xml:space="preserve">Pan Bogdan Nowak </w:t>
      </w:r>
      <w:r w:rsidRPr="00F42D0B">
        <w:rPr>
          <w:rFonts w:ascii="Lato" w:hAnsi="Lato"/>
          <w:bCs/>
        </w:rPr>
        <w:t>przez wiele lat zdobywali doświadczenie w sektorze prywatnym, nie w administracji</w:t>
      </w:r>
      <w:r w:rsidR="001F4AD4">
        <w:rPr>
          <w:rFonts w:ascii="Lato" w:hAnsi="Lato"/>
          <w:bCs/>
        </w:rPr>
        <w:t xml:space="preserve"> samorządowej</w:t>
      </w:r>
      <w:r w:rsidRPr="00F42D0B">
        <w:rPr>
          <w:rFonts w:ascii="Lato" w:hAnsi="Lato"/>
          <w:bCs/>
        </w:rPr>
        <w:t>, co pozwala im lepiej zrozumieć poruszane kwestie. Zaznaczył również, że możliwe trudności w interpretacji procedur mogą wynikać z niewiedzy dotyczącej liczby dostępnych załączników na stronie wydziału, związanych z systemem identyfikacji wizualnej. Jednocześnie wskazał, że istnieje szereg materiałów, które mogą być pomocne organizacjom pozarządowym w zakresie współpracy nad projektowaniem grafik. Zwrócił uwagę na fakt, że przygotowanie profesjonalnej grafiki wymaga odpowiednich umiejętności i doświadczenia.</w:t>
      </w:r>
    </w:p>
    <w:p w14:paraId="2AB41057" w14:textId="77777777" w:rsidR="008720FB" w:rsidRDefault="00F42D0B" w:rsidP="002F2E36">
      <w:pPr>
        <w:spacing w:after="0" w:line="276" w:lineRule="auto"/>
        <w:jc w:val="both"/>
        <w:rPr>
          <w:rFonts w:ascii="Lato" w:hAnsi="Lato"/>
          <w:bCs/>
        </w:rPr>
      </w:pPr>
      <w:r w:rsidRPr="00F42D0B">
        <w:rPr>
          <w:rFonts w:ascii="Lato" w:hAnsi="Lato"/>
          <w:bCs/>
        </w:rPr>
        <w:t xml:space="preserve">W odniesieniu do współpracy z organizacjami pozarządowymi wyjaśnił, że każda instytucja, wydział lub organizacja, która chce wykorzystać logo miasta, przesyła projekt graficzny do Wydziału Komunikacji Społecznej drogą elektroniczną. Tam projekt podlega wstępnej ocenie. W przypadku zadań publicznych realizowanych we współpracy z wydziałami lub kancelarią </w:t>
      </w:r>
    </w:p>
    <w:p w14:paraId="31DDF44B" w14:textId="77777777" w:rsidR="008720FB" w:rsidRDefault="008720FB" w:rsidP="002F2E36">
      <w:pPr>
        <w:spacing w:after="0" w:line="276" w:lineRule="auto"/>
        <w:jc w:val="both"/>
        <w:rPr>
          <w:rFonts w:ascii="Lato" w:hAnsi="Lato"/>
          <w:bCs/>
        </w:rPr>
      </w:pPr>
    </w:p>
    <w:p w14:paraId="1777C319" w14:textId="77777777" w:rsidR="008720FB" w:rsidRDefault="008720FB" w:rsidP="002F2E36">
      <w:pPr>
        <w:spacing w:after="0" w:line="276" w:lineRule="auto"/>
        <w:jc w:val="both"/>
        <w:rPr>
          <w:rFonts w:ascii="Lato" w:hAnsi="Lato"/>
          <w:bCs/>
        </w:rPr>
      </w:pPr>
    </w:p>
    <w:p w14:paraId="35AB967B" w14:textId="2AF1C0A2" w:rsidR="00F42D0B" w:rsidRPr="00F42D0B" w:rsidRDefault="00F42D0B" w:rsidP="002F2E36">
      <w:pPr>
        <w:spacing w:after="0" w:line="276" w:lineRule="auto"/>
        <w:jc w:val="both"/>
        <w:rPr>
          <w:rFonts w:ascii="Lato" w:hAnsi="Lato"/>
          <w:bCs/>
        </w:rPr>
      </w:pPr>
      <w:r w:rsidRPr="00F42D0B">
        <w:rPr>
          <w:rFonts w:ascii="Lato" w:hAnsi="Lato"/>
          <w:bCs/>
        </w:rPr>
        <w:lastRenderedPageBreak/>
        <w:t>prezydenta – na przykład objętych honorowym patronatem – projekt jest dodatkowo konsultowany z odpowiednim wydziałem merytorycznym.</w:t>
      </w:r>
    </w:p>
    <w:p w14:paraId="79B5A69C" w14:textId="68844B0E" w:rsidR="008720FB" w:rsidRDefault="00F42D0B" w:rsidP="002F2E36">
      <w:pPr>
        <w:spacing w:before="100" w:beforeAutospacing="1" w:after="100" w:afterAutospacing="1" w:line="276" w:lineRule="auto"/>
        <w:jc w:val="both"/>
        <w:rPr>
          <w:rFonts w:ascii="Lato" w:hAnsi="Lato"/>
          <w:bCs/>
        </w:rPr>
      </w:pPr>
      <w:r w:rsidRPr="00F42D0B">
        <w:rPr>
          <w:rFonts w:ascii="Lato" w:hAnsi="Lato"/>
          <w:bCs/>
        </w:rPr>
        <w:t xml:space="preserve">Przykładowo, jeśli zadanie jest finansowane w ramach dotacji z Wydziału Kultury, przed podjęciem decyzji o odrzuceniu projektu z powodów merytorycznych konsultujemy się z tym wydziałem. Ważnym elementem analizy jest także procentowy udział finansowania projektu. </w:t>
      </w:r>
    </w:p>
    <w:p w14:paraId="562BEE46" w14:textId="35EDAA93" w:rsidR="00F42D0B" w:rsidRPr="00F42D0B" w:rsidRDefault="00F42D0B" w:rsidP="002F2E36">
      <w:pPr>
        <w:spacing w:before="100" w:beforeAutospacing="1" w:after="100" w:afterAutospacing="1" w:line="276" w:lineRule="auto"/>
        <w:jc w:val="both"/>
        <w:rPr>
          <w:rFonts w:ascii="Lato" w:hAnsi="Lato"/>
          <w:bCs/>
        </w:rPr>
      </w:pPr>
      <w:r w:rsidRPr="00F42D0B">
        <w:rPr>
          <w:rFonts w:ascii="Lato" w:hAnsi="Lato"/>
          <w:bCs/>
        </w:rPr>
        <w:t>Jeśli organizacja pokrywa większość kosztów, a zaangażowanie miasta jest minimalne, logo miasta nie musi być szczególnie eksponowane. Istotą tych działań jest zapewnienie, aby środki publiczne, które Rada Miasta Krakowa przeznacza na realizację zadań na rzecz mieszkańców i mieszkanek,</w:t>
      </w:r>
      <w:r w:rsidR="008F5CBD">
        <w:rPr>
          <w:rFonts w:ascii="Lato" w:hAnsi="Lato"/>
          <w:bCs/>
        </w:rPr>
        <w:t xml:space="preserve"> </w:t>
      </w:r>
      <w:r w:rsidRPr="00F42D0B">
        <w:rPr>
          <w:rFonts w:ascii="Lato" w:hAnsi="Lato"/>
          <w:bCs/>
        </w:rPr>
        <w:t xml:space="preserve">były wykorzystywane w sposób transparentny i </w:t>
      </w:r>
      <w:r w:rsidR="00DE6C88" w:rsidRPr="00DE6C88">
        <w:rPr>
          <w:rFonts w:ascii="Lato" w:hAnsi="Lato"/>
          <w:bCs/>
        </w:rPr>
        <w:t xml:space="preserve">zadania </w:t>
      </w:r>
      <w:r w:rsidRPr="00F42D0B">
        <w:rPr>
          <w:rFonts w:ascii="Lato" w:hAnsi="Lato"/>
          <w:bCs/>
        </w:rPr>
        <w:t>właściwie udokumentowan</w:t>
      </w:r>
      <w:r w:rsidR="00DE6C88" w:rsidRPr="00DE6C88">
        <w:rPr>
          <w:rFonts w:ascii="Lato" w:hAnsi="Lato"/>
          <w:bCs/>
        </w:rPr>
        <w:t>e</w:t>
      </w:r>
      <w:r w:rsidRPr="00F42D0B">
        <w:rPr>
          <w:rFonts w:ascii="Lato" w:hAnsi="Lato"/>
          <w:bCs/>
        </w:rPr>
        <w:t>.</w:t>
      </w:r>
      <w:r w:rsidR="00DE6C88" w:rsidRPr="00DE6C88">
        <w:rPr>
          <w:rFonts w:ascii="Lato" w:hAnsi="Lato"/>
          <w:bCs/>
        </w:rPr>
        <w:t xml:space="preserve"> </w:t>
      </w:r>
      <w:r w:rsidRPr="00F42D0B">
        <w:rPr>
          <w:rFonts w:ascii="Lato" w:hAnsi="Lato"/>
          <w:bCs/>
        </w:rPr>
        <w:t>Podkreślił także, że Wydział jest świadomy zasobów i działań organizacji pozarządowych, przy czym zwrócił uwagę, że aspekt graficzny nie powinien być jedynym obszarem skupienia. Logo miasta pełni jednak ważną funkcję jako symbol marki Krakowa – miasta nowoczesnego, otwartego zarówno na potrzeby mieszkańców, jak i odbiorców zewnętrznych.</w:t>
      </w:r>
    </w:p>
    <w:p w14:paraId="67E6C7D8" w14:textId="1C352522" w:rsidR="005E21D8" w:rsidRPr="005E21D8" w:rsidRDefault="003E1A60" w:rsidP="002F2E36">
      <w:pPr>
        <w:pStyle w:val="NormalnyWeb"/>
        <w:spacing w:line="276" w:lineRule="auto"/>
        <w:jc w:val="both"/>
        <w:rPr>
          <w:rFonts w:ascii="Lato" w:hAnsi="Lato" w:cstheme="minorBidi"/>
          <w:bCs/>
          <w:sz w:val="22"/>
          <w:szCs w:val="22"/>
        </w:rPr>
      </w:pPr>
      <w:bookmarkStart w:id="12" w:name="_Hlk188208458"/>
      <w:r w:rsidRPr="005E21D8">
        <w:rPr>
          <w:rFonts w:ascii="Lato" w:hAnsi="Lato" w:cstheme="minorBidi"/>
          <w:b/>
          <w:sz w:val="22"/>
          <w:szCs w:val="22"/>
        </w:rPr>
        <w:t>Bogdan Nowak</w:t>
      </w:r>
      <w:r w:rsidRPr="005E21D8">
        <w:rPr>
          <w:rFonts w:ascii="Lato" w:hAnsi="Lato" w:cstheme="minorBidi"/>
          <w:bCs/>
          <w:sz w:val="22"/>
          <w:szCs w:val="22"/>
        </w:rPr>
        <w:t xml:space="preserve"> </w:t>
      </w:r>
      <w:bookmarkEnd w:id="12"/>
      <w:r w:rsidRPr="005E21D8">
        <w:rPr>
          <w:rFonts w:ascii="Lato" w:hAnsi="Lato" w:cstheme="minorBidi"/>
          <w:bCs/>
          <w:sz w:val="22"/>
          <w:szCs w:val="22"/>
        </w:rPr>
        <w:t xml:space="preserve">- </w:t>
      </w:r>
      <w:r w:rsidR="005E21D8" w:rsidRPr="005E21D8">
        <w:rPr>
          <w:rFonts w:ascii="Lato" w:hAnsi="Lato" w:cstheme="minorBidi"/>
          <w:bCs/>
          <w:sz w:val="22"/>
          <w:szCs w:val="22"/>
        </w:rPr>
        <w:t xml:space="preserve">omówił dostępne na stronie internetowej Wydziału darmowe szablony związane z wizualizacją projektów, które mają ułatwić organizacjom pozarządowym przygotowanie materiałów zgodnych z wymogami </w:t>
      </w:r>
      <w:bookmarkStart w:id="13" w:name="_Hlk188212525"/>
      <w:r w:rsidR="005E21D8" w:rsidRPr="005E21D8">
        <w:rPr>
          <w:rFonts w:ascii="Lato" w:hAnsi="Lato" w:cstheme="minorBidi"/>
          <w:bCs/>
          <w:sz w:val="22"/>
          <w:szCs w:val="22"/>
        </w:rPr>
        <w:t>Systemu Identyfikacji Miejskiej</w:t>
      </w:r>
      <w:bookmarkEnd w:id="13"/>
      <w:r w:rsidR="002E602C">
        <w:rPr>
          <w:rFonts w:ascii="Lato" w:hAnsi="Lato" w:cstheme="minorBidi"/>
          <w:bCs/>
          <w:sz w:val="22"/>
          <w:szCs w:val="22"/>
        </w:rPr>
        <w:t xml:space="preserve">. </w:t>
      </w:r>
      <w:r w:rsidR="005E21D8" w:rsidRPr="005E21D8">
        <w:rPr>
          <w:rFonts w:ascii="Lato" w:hAnsi="Lato" w:cstheme="minorBidi"/>
          <w:bCs/>
          <w:sz w:val="22"/>
          <w:szCs w:val="22"/>
        </w:rPr>
        <w:t xml:space="preserve">Wyjaśnił, że </w:t>
      </w:r>
      <w:r w:rsidR="002E602C" w:rsidRPr="002E602C">
        <w:rPr>
          <w:rFonts w:ascii="Lato" w:hAnsi="Lato" w:cstheme="minorBidi"/>
          <w:bCs/>
          <w:sz w:val="22"/>
          <w:szCs w:val="22"/>
        </w:rPr>
        <w:t xml:space="preserve">Systemu Identyfikacji Miejskiej </w:t>
      </w:r>
      <w:r w:rsidR="005E21D8" w:rsidRPr="005E21D8">
        <w:rPr>
          <w:rFonts w:ascii="Lato" w:hAnsi="Lato" w:cstheme="minorBidi"/>
          <w:bCs/>
          <w:sz w:val="22"/>
          <w:szCs w:val="22"/>
        </w:rPr>
        <w:t xml:space="preserve">nie jest inicjatywą samego Wydziału ani wynikiem złej woli, lecz wynika z obowiązujących uwarunkowań prawnych, takich jak ustawa o finansach publicznych, która nakłada obowiązek realizacji tego rodzaju działań. Dodatkowo, procedury dotyczące </w:t>
      </w:r>
      <w:r w:rsidR="00C07ADF" w:rsidRPr="00C07ADF">
        <w:rPr>
          <w:rFonts w:ascii="Lato" w:hAnsi="Lato" w:cstheme="minorBidi"/>
          <w:bCs/>
          <w:sz w:val="22"/>
          <w:szCs w:val="22"/>
        </w:rPr>
        <w:t>Systemu Identyfikacji Miejskiej</w:t>
      </w:r>
      <w:r w:rsidR="00C07ADF">
        <w:rPr>
          <w:rFonts w:ascii="Lato" w:hAnsi="Lato" w:cstheme="minorBidi"/>
          <w:bCs/>
          <w:sz w:val="22"/>
          <w:szCs w:val="22"/>
        </w:rPr>
        <w:t xml:space="preserve"> (SKP)</w:t>
      </w:r>
      <w:r w:rsidR="00C07ADF" w:rsidRPr="00C07ADF">
        <w:rPr>
          <w:rFonts w:ascii="Lato" w:hAnsi="Lato" w:cstheme="minorBidi"/>
          <w:bCs/>
          <w:sz w:val="22"/>
          <w:szCs w:val="22"/>
        </w:rPr>
        <w:t xml:space="preserve"> </w:t>
      </w:r>
      <w:r w:rsidR="005E21D8" w:rsidRPr="005E21D8">
        <w:rPr>
          <w:rFonts w:ascii="Lato" w:hAnsi="Lato" w:cstheme="minorBidi"/>
          <w:bCs/>
          <w:sz w:val="22"/>
          <w:szCs w:val="22"/>
        </w:rPr>
        <w:t>opierają się na Zarządzeniu Prezydenta Miasta Krakowa.</w:t>
      </w:r>
      <w:r w:rsidR="00C07ADF">
        <w:rPr>
          <w:rFonts w:ascii="Lato" w:hAnsi="Lato" w:cstheme="minorBidi"/>
          <w:bCs/>
          <w:sz w:val="22"/>
          <w:szCs w:val="22"/>
        </w:rPr>
        <w:t xml:space="preserve"> </w:t>
      </w:r>
      <w:r w:rsidR="005E21D8" w:rsidRPr="005E21D8">
        <w:rPr>
          <w:rFonts w:ascii="Lato" w:hAnsi="Lato" w:cstheme="minorBidi"/>
          <w:bCs/>
          <w:sz w:val="22"/>
          <w:szCs w:val="22"/>
        </w:rPr>
        <w:t xml:space="preserve">Na podstawie informacji uzyskanych od </w:t>
      </w:r>
      <w:r w:rsidR="00C07ADF">
        <w:rPr>
          <w:rFonts w:ascii="Lato" w:hAnsi="Lato" w:cstheme="minorBidi"/>
          <w:bCs/>
          <w:sz w:val="22"/>
          <w:szCs w:val="22"/>
        </w:rPr>
        <w:t>strony społecznej członków KRDPP wnioskuje się</w:t>
      </w:r>
      <w:r w:rsidR="005E21D8" w:rsidRPr="005E21D8">
        <w:rPr>
          <w:rFonts w:ascii="Lato" w:hAnsi="Lato" w:cstheme="minorBidi"/>
          <w:bCs/>
          <w:sz w:val="22"/>
          <w:szCs w:val="22"/>
        </w:rPr>
        <w:t>, że głównym problemem jest brak skutecznej komunikacji. W związku z tym zaproponowano, aby szczegółowe wytyczne dotyczące wymagań graficznych i identyfikacyjnych były jasno określane i wpisywane bezpośrednio do umów dotyczących realizacji</w:t>
      </w:r>
      <w:r w:rsidR="00C07ADF">
        <w:rPr>
          <w:rFonts w:ascii="Lato" w:hAnsi="Lato" w:cstheme="minorBidi"/>
          <w:bCs/>
          <w:sz w:val="22"/>
          <w:szCs w:val="22"/>
        </w:rPr>
        <w:t xml:space="preserve"> zadań</w:t>
      </w:r>
      <w:r w:rsidR="005E21D8" w:rsidRPr="005E21D8">
        <w:rPr>
          <w:rFonts w:ascii="Lato" w:hAnsi="Lato" w:cstheme="minorBidi"/>
          <w:bCs/>
          <w:sz w:val="22"/>
          <w:szCs w:val="22"/>
        </w:rPr>
        <w:t>. Kluczowym problemem, który zdiagnozowano, jest brak wiedzy organizacji o lokalizacji szablonów i plików wykonawczych.</w:t>
      </w:r>
      <w:r w:rsidR="00C07ADF">
        <w:rPr>
          <w:rFonts w:ascii="Lato" w:hAnsi="Lato" w:cstheme="minorBidi"/>
          <w:bCs/>
          <w:sz w:val="22"/>
          <w:szCs w:val="22"/>
        </w:rPr>
        <w:t xml:space="preserve"> </w:t>
      </w:r>
      <w:r w:rsidR="005E21D8" w:rsidRPr="005E21D8">
        <w:rPr>
          <w:rFonts w:ascii="Lato" w:hAnsi="Lato" w:cstheme="minorBidi"/>
          <w:bCs/>
          <w:sz w:val="22"/>
          <w:szCs w:val="22"/>
        </w:rPr>
        <w:t>W przypadku stwierdzenia niezgodności w plikach szablonów Wydział prosi o natychmiastowe zgłaszanie uwag w celu ich niezwłocznej poprawy.</w:t>
      </w:r>
    </w:p>
    <w:p w14:paraId="4BD35BEC" w14:textId="5D7F80F7" w:rsidR="000C47E4" w:rsidRDefault="0086269B" w:rsidP="002F2E36">
      <w:pPr>
        <w:pStyle w:val="Akapitzlist"/>
        <w:spacing w:after="0" w:line="276" w:lineRule="auto"/>
        <w:ind w:left="0"/>
        <w:jc w:val="both"/>
        <w:rPr>
          <w:rFonts w:ascii="Lato" w:hAnsi="Lato"/>
          <w:bCs/>
        </w:rPr>
      </w:pPr>
      <w:r w:rsidRPr="0086269B">
        <w:rPr>
          <w:rStyle w:val="Pogrubienie"/>
          <w:rFonts w:ascii="Lato" w:hAnsi="Lato"/>
          <w:color w:val="071F32"/>
          <w:bdr w:val="none" w:sz="0" w:space="0" w:color="auto" w:frame="1"/>
        </w:rPr>
        <w:t>System Identyfikacji Wizualnej Miasta Krakowa</w:t>
      </w:r>
      <w:r>
        <w:t xml:space="preserve">, linku do plików wykonawczych.: </w:t>
      </w:r>
      <w:hyperlink r:id="rId8" w:history="1">
        <w:r>
          <w:rPr>
            <w:rStyle w:val="Hipercze"/>
          </w:rPr>
          <w:t>https://www.krakow.pl/marka_krakowa/269753,artykul,do_pobrania.html</w:t>
        </w:r>
      </w:hyperlink>
    </w:p>
    <w:p w14:paraId="252A00F8" w14:textId="77777777" w:rsidR="000C47E4" w:rsidRDefault="000C47E4" w:rsidP="002F2E36">
      <w:pPr>
        <w:pStyle w:val="Akapitzlist"/>
        <w:spacing w:after="0" w:line="276" w:lineRule="auto"/>
        <w:ind w:left="0"/>
        <w:jc w:val="both"/>
        <w:rPr>
          <w:rFonts w:ascii="Lato" w:hAnsi="Lato"/>
          <w:bCs/>
        </w:rPr>
      </w:pPr>
    </w:p>
    <w:p w14:paraId="5208A7FE" w14:textId="17013A65" w:rsidR="00E83439" w:rsidRDefault="00685888" w:rsidP="002F2E36">
      <w:pPr>
        <w:pStyle w:val="Akapitzlist"/>
        <w:spacing w:after="0" w:line="276" w:lineRule="auto"/>
        <w:ind w:left="0"/>
        <w:jc w:val="both"/>
        <w:rPr>
          <w:rFonts w:ascii="Lato" w:hAnsi="Lato"/>
          <w:bCs/>
        </w:rPr>
      </w:pPr>
      <w:r w:rsidRPr="00685888">
        <w:rPr>
          <w:rFonts w:ascii="Lato" w:hAnsi="Lato"/>
          <w:bCs/>
        </w:rPr>
        <w:t>W trakcie dyskusji niektórzy członkowie Rady zauważyli, że zarówno informacje uzyskane od organizacji pozarządowych, jak i te przekazane przez urzędników współpracujących z tymi organizacjami w zakresie realizacji zadań, wskazują na brak jakichkolwiek negatywnych opinii dotyczących jakości współpracy z Wydziałem Komunikacji Społecznej w obszarze przesyłania projektów graficznych do akceptacji.</w:t>
      </w:r>
    </w:p>
    <w:p w14:paraId="3C1FD5CC" w14:textId="2C59CBC0" w:rsidR="00685888" w:rsidRDefault="00685888" w:rsidP="002F2E36">
      <w:pPr>
        <w:pStyle w:val="Akapitzlist"/>
        <w:spacing w:after="0" w:line="276" w:lineRule="auto"/>
        <w:ind w:left="0"/>
        <w:jc w:val="both"/>
        <w:rPr>
          <w:rFonts w:ascii="Lato" w:hAnsi="Lato"/>
          <w:bCs/>
        </w:rPr>
      </w:pPr>
    </w:p>
    <w:p w14:paraId="5173A4D9" w14:textId="4C8469E3" w:rsidR="00523334" w:rsidRPr="00523334" w:rsidRDefault="00685888" w:rsidP="002F2E36">
      <w:pPr>
        <w:pStyle w:val="Akapitzlist"/>
        <w:spacing w:line="276" w:lineRule="auto"/>
        <w:ind w:left="0"/>
        <w:jc w:val="both"/>
        <w:rPr>
          <w:rFonts w:ascii="Lato" w:hAnsi="Lato"/>
          <w:b/>
          <w:bCs/>
        </w:rPr>
      </w:pPr>
      <w:r w:rsidRPr="00685888">
        <w:rPr>
          <w:rFonts w:ascii="Lato" w:hAnsi="Lato"/>
          <w:b/>
          <w:bCs/>
        </w:rPr>
        <w:t>W wyniku dyskusji wysunięto</w:t>
      </w:r>
      <w:r w:rsidR="00A830C6" w:rsidRPr="00523334">
        <w:rPr>
          <w:rFonts w:ascii="Lato" w:hAnsi="Lato"/>
          <w:b/>
          <w:bCs/>
        </w:rPr>
        <w:t xml:space="preserve"> </w:t>
      </w:r>
      <w:r w:rsidR="00BB708C" w:rsidRPr="00523334">
        <w:rPr>
          <w:rFonts w:ascii="Lato" w:hAnsi="Lato"/>
          <w:b/>
          <w:bCs/>
        </w:rPr>
        <w:t>rekomendacje:</w:t>
      </w:r>
      <w:r w:rsidRPr="00685888">
        <w:rPr>
          <w:rFonts w:ascii="Lato" w:hAnsi="Lato"/>
          <w:b/>
          <w:bCs/>
        </w:rPr>
        <w:t xml:space="preserve"> </w:t>
      </w:r>
    </w:p>
    <w:p w14:paraId="5B3E2350" w14:textId="77777777" w:rsidR="00573FCC" w:rsidRDefault="00523334" w:rsidP="002F2E36">
      <w:pPr>
        <w:pStyle w:val="Akapitzlist"/>
        <w:numPr>
          <w:ilvl w:val="0"/>
          <w:numId w:val="31"/>
        </w:numPr>
        <w:spacing w:after="0" w:line="276" w:lineRule="auto"/>
        <w:ind w:left="360"/>
        <w:jc w:val="both"/>
        <w:rPr>
          <w:rFonts w:ascii="Lato" w:eastAsia="Times New Roman" w:hAnsi="Lato" w:cs="Times New Roman"/>
          <w:lang w:eastAsia="pl-PL"/>
        </w:rPr>
      </w:pPr>
      <w:bookmarkStart w:id="14" w:name="_Hlk189229703"/>
      <w:r w:rsidRPr="00523334">
        <w:rPr>
          <w:rFonts w:ascii="Lato" w:eastAsia="Times New Roman" w:hAnsi="Lato" w:cs="Times New Roman"/>
          <w:b/>
          <w:bCs/>
          <w:lang w:eastAsia="pl-PL"/>
        </w:rPr>
        <w:t xml:space="preserve">Rekomendacja dotycząca </w:t>
      </w:r>
      <w:bookmarkEnd w:id="14"/>
      <w:r w:rsidRPr="00523334">
        <w:rPr>
          <w:rFonts w:ascii="Lato" w:eastAsia="Times New Roman" w:hAnsi="Lato" w:cs="Times New Roman"/>
          <w:b/>
          <w:bCs/>
          <w:lang w:eastAsia="pl-PL"/>
        </w:rPr>
        <w:t>ujednolicenia zapisów umów</w:t>
      </w:r>
      <w:r w:rsidRPr="00523334">
        <w:rPr>
          <w:rFonts w:ascii="Lato" w:eastAsia="Times New Roman" w:hAnsi="Lato" w:cs="Times New Roman"/>
          <w:lang w:eastAsia="pl-PL"/>
        </w:rPr>
        <w:t>:</w:t>
      </w:r>
    </w:p>
    <w:p w14:paraId="375CD9BF" w14:textId="03BD4475" w:rsidR="008720FB" w:rsidRPr="008720FB" w:rsidRDefault="00573FCC" w:rsidP="002F2E36">
      <w:pPr>
        <w:pStyle w:val="Akapitzlist"/>
        <w:spacing w:after="0" w:line="276" w:lineRule="auto"/>
        <w:ind w:left="360"/>
        <w:jc w:val="both"/>
        <w:rPr>
          <w:rFonts w:ascii="Lato" w:eastAsia="Times New Roman" w:hAnsi="Lato" w:cs="Times New Roman"/>
          <w:lang w:eastAsia="pl-PL"/>
        </w:rPr>
      </w:pPr>
      <w:r>
        <w:rPr>
          <w:rFonts w:ascii="Lato" w:eastAsia="Times New Roman" w:hAnsi="Lato" w:cs="Times New Roman"/>
          <w:lang w:eastAsia="pl-PL"/>
        </w:rPr>
        <w:t>z</w:t>
      </w:r>
      <w:r w:rsidR="00523334" w:rsidRPr="00523334">
        <w:rPr>
          <w:rFonts w:ascii="Lato" w:eastAsia="Times New Roman" w:hAnsi="Lato" w:cs="Times New Roman"/>
          <w:lang w:eastAsia="pl-PL"/>
        </w:rPr>
        <w:t>aleca się wprowadzenie jednolitych zapisów w umowach zawieranych przez Gminę Miejską Kraków z organizacjami pozarządowymi w zakresie identyfikacji wizualnej miasta przy realizacji zadań publicznych.</w:t>
      </w:r>
    </w:p>
    <w:p w14:paraId="4798F101" w14:textId="77777777" w:rsidR="008720FB" w:rsidRDefault="00523334" w:rsidP="002F2E36">
      <w:pPr>
        <w:pStyle w:val="Akapitzlist"/>
        <w:numPr>
          <w:ilvl w:val="0"/>
          <w:numId w:val="31"/>
        </w:numPr>
        <w:spacing w:after="0" w:line="276" w:lineRule="auto"/>
        <w:ind w:left="360"/>
        <w:jc w:val="both"/>
        <w:rPr>
          <w:rFonts w:ascii="Lato" w:eastAsia="Times New Roman" w:hAnsi="Lato" w:cs="Times New Roman"/>
          <w:lang w:eastAsia="pl-PL"/>
        </w:rPr>
      </w:pPr>
      <w:r w:rsidRPr="00523334">
        <w:rPr>
          <w:rFonts w:ascii="Lato" w:eastAsia="Times New Roman" w:hAnsi="Lato" w:cs="Times New Roman"/>
          <w:b/>
          <w:bCs/>
          <w:lang w:eastAsia="pl-PL"/>
        </w:rPr>
        <w:lastRenderedPageBreak/>
        <w:t>Rekomendacja dotycząca wytycznych dla opiekunów projektów grantowych</w:t>
      </w:r>
      <w:r w:rsidRPr="00523334">
        <w:rPr>
          <w:rFonts w:ascii="Lato" w:eastAsia="Times New Roman" w:hAnsi="Lato" w:cs="Times New Roman"/>
          <w:lang w:eastAsia="pl-PL"/>
        </w:rPr>
        <w:t>:</w:t>
      </w:r>
    </w:p>
    <w:p w14:paraId="5F404905" w14:textId="524BEF3D" w:rsidR="00523334" w:rsidRPr="008720FB" w:rsidRDefault="00573FCC" w:rsidP="002F2E36">
      <w:pPr>
        <w:pStyle w:val="Akapitzlist"/>
        <w:spacing w:after="0" w:line="276" w:lineRule="auto"/>
        <w:ind w:left="360"/>
        <w:jc w:val="both"/>
        <w:rPr>
          <w:rFonts w:ascii="Lato" w:eastAsia="Times New Roman" w:hAnsi="Lato" w:cs="Times New Roman"/>
          <w:lang w:eastAsia="pl-PL"/>
        </w:rPr>
      </w:pPr>
      <w:r w:rsidRPr="008720FB">
        <w:rPr>
          <w:rFonts w:ascii="Lato" w:eastAsia="Times New Roman" w:hAnsi="Lato" w:cs="Times New Roman"/>
          <w:lang w:eastAsia="pl-PL"/>
        </w:rPr>
        <w:t>p</w:t>
      </w:r>
      <w:r w:rsidR="00523334" w:rsidRPr="008720FB">
        <w:rPr>
          <w:rFonts w:ascii="Lato" w:eastAsia="Times New Roman" w:hAnsi="Lato" w:cs="Times New Roman"/>
          <w:lang w:eastAsia="pl-PL"/>
        </w:rPr>
        <w:t xml:space="preserve">ostuluje się opracowanie spójnych wytycznych dla opiekunów projektów </w:t>
      </w:r>
      <w:r w:rsidR="002F2E36" w:rsidRPr="008720FB">
        <w:rPr>
          <w:rFonts w:ascii="Lato" w:eastAsia="Times New Roman" w:hAnsi="Lato" w:cs="Times New Roman"/>
          <w:lang w:eastAsia="pl-PL"/>
        </w:rPr>
        <w:t>grantowych, które</w:t>
      </w:r>
      <w:r w:rsidR="00523334" w:rsidRPr="008720FB">
        <w:rPr>
          <w:rFonts w:ascii="Lato" w:eastAsia="Times New Roman" w:hAnsi="Lato" w:cs="Times New Roman"/>
          <w:lang w:eastAsia="pl-PL"/>
        </w:rPr>
        <w:t xml:space="preserve"> będą stanowiły jednolitą instrukcję dla wszystkich wydziałów.</w:t>
      </w:r>
    </w:p>
    <w:p w14:paraId="7F878FAA" w14:textId="77777777" w:rsidR="00573FCC" w:rsidRDefault="00523334" w:rsidP="002F2E36">
      <w:pPr>
        <w:pStyle w:val="Akapitzlist"/>
        <w:numPr>
          <w:ilvl w:val="0"/>
          <w:numId w:val="31"/>
        </w:numPr>
        <w:spacing w:after="0" w:line="276" w:lineRule="auto"/>
        <w:ind w:left="360"/>
        <w:jc w:val="both"/>
        <w:rPr>
          <w:rFonts w:ascii="Lato" w:eastAsia="Times New Roman" w:hAnsi="Lato" w:cs="Times New Roman"/>
          <w:lang w:eastAsia="pl-PL"/>
        </w:rPr>
      </w:pPr>
      <w:r w:rsidRPr="00523334">
        <w:rPr>
          <w:rFonts w:ascii="Lato" w:eastAsia="Times New Roman" w:hAnsi="Lato" w:cs="Times New Roman"/>
          <w:b/>
          <w:bCs/>
          <w:lang w:eastAsia="pl-PL"/>
        </w:rPr>
        <w:t>Rekomendacja dotycząca uproszczenia wymogów identyfikacji graficznej</w:t>
      </w:r>
      <w:r w:rsidRPr="00523334">
        <w:rPr>
          <w:rFonts w:ascii="Lato" w:eastAsia="Times New Roman" w:hAnsi="Lato" w:cs="Times New Roman"/>
          <w:lang w:eastAsia="pl-PL"/>
        </w:rPr>
        <w:t>:</w:t>
      </w:r>
    </w:p>
    <w:p w14:paraId="403E1B49" w14:textId="79049F6C" w:rsidR="00523334" w:rsidRPr="00523334" w:rsidRDefault="00573FCC" w:rsidP="002F2E36">
      <w:pPr>
        <w:pStyle w:val="Akapitzlist"/>
        <w:spacing w:after="0" w:line="276" w:lineRule="auto"/>
        <w:ind w:left="360"/>
        <w:jc w:val="both"/>
        <w:rPr>
          <w:rFonts w:ascii="Lato" w:eastAsia="Times New Roman" w:hAnsi="Lato" w:cs="Times New Roman"/>
          <w:lang w:eastAsia="pl-PL"/>
        </w:rPr>
      </w:pPr>
      <w:r>
        <w:rPr>
          <w:rFonts w:ascii="Lato" w:eastAsia="Times New Roman" w:hAnsi="Lato" w:cs="Times New Roman"/>
          <w:lang w:eastAsia="pl-PL"/>
        </w:rPr>
        <w:t>p</w:t>
      </w:r>
      <w:r w:rsidR="00523334" w:rsidRPr="00523334">
        <w:rPr>
          <w:rFonts w:ascii="Lato" w:eastAsia="Times New Roman" w:hAnsi="Lato" w:cs="Times New Roman"/>
          <w:lang w:eastAsia="pl-PL"/>
        </w:rPr>
        <w:t>roponuje się uproszczenie wymogów związanych z identyfikacją graficzną w odniesieniu do projektów realizowanych w ramach otwartych konkursów ofert oraz projektów finansowanych z małych grantów.</w:t>
      </w:r>
    </w:p>
    <w:p w14:paraId="4917DE92" w14:textId="77777777" w:rsidR="00573FCC" w:rsidRDefault="00523334" w:rsidP="002F2E36">
      <w:pPr>
        <w:pStyle w:val="Akapitzlist"/>
        <w:numPr>
          <w:ilvl w:val="0"/>
          <w:numId w:val="31"/>
        </w:numPr>
        <w:spacing w:after="0" w:line="276" w:lineRule="auto"/>
        <w:ind w:left="360"/>
        <w:jc w:val="both"/>
        <w:rPr>
          <w:rFonts w:ascii="Lato" w:eastAsia="Times New Roman" w:hAnsi="Lato" w:cs="Times New Roman"/>
          <w:lang w:eastAsia="pl-PL"/>
        </w:rPr>
      </w:pPr>
      <w:r w:rsidRPr="00523334">
        <w:rPr>
          <w:rFonts w:ascii="Lato" w:eastAsia="Times New Roman" w:hAnsi="Lato" w:cs="Times New Roman"/>
          <w:b/>
          <w:bCs/>
          <w:lang w:eastAsia="pl-PL"/>
        </w:rPr>
        <w:t>Rekomendacja dotycząca branżowego spotkania</w:t>
      </w:r>
      <w:r w:rsidRPr="00523334">
        <w:rPr>
          <w:rFonts w:ascii="Lato" w:eastAsia="Times New Roman" w:hAnsi="Lato" w:cs="Times New Roman"/>
          <w:lang w:eastAsia="pl-PL"/>
        </w:rPr>
        <w:t>:</w:t>
      </w:r>
    </w:p>
    <w:p w14:paraId="605EA83E" w14:textId="1BE95200" w:rsidR="00523334" w:rsidRPr="00523334" w:rsidRDefault="00573FCC" w:rsidP="002F2E36">
      <w:pPr>
        <w:pStyle w:val="Akapitzlist"/>
        <w:spacing w:after="0" w:line="276" w:lineRule="auto"/>
        <w:ind w:left="360"/>
        <w:jc w:val="both"/>
        <w:rPr>
          <w:rFonts w:ascii="Lato" w:eastAsia="Times New Roman" w:hAnsi="Lato" w:cs="Times New Roman"/>
          <w:lang w:eastAsia="pl-PL"/>
        </w:rPr>
      </w:pPr>
      <w:r>
        <w:rPr>
          <w:rFonts w:ascii="Lato" w:eastAsia="Times New Roman" w:hAnsi="Lato" w:cs="Times New Roman"/>
          <w:lang w:eastAsia="pl-PL"/>
        </w:rPr>
        <w:t>z</w:t>
      </w:r>
      <w:r w:rsidR="00523334" w:rsidRPr="00523334">
        <w:rPr>
          <w:rFonts w:ascii="Lato" w:eastAsia="Times New Roman" w:hAnsi="Lato" w:cs="Times New Roman"/>
          <w:lang w:eastAsia="pl-PL"/>
        </w:rPr>
        <w:t>aleca się zorganizowanie branżowego spotkania poświęconego kwestiom Systemu Identyfikacji Miejskiej, aby umożliwić wymianę doświadczeń oraz omówienie ewentualnych trudności i potrzeb.</w:t>
      </w:r>
    </w:p>
    <w:p w14:paraId="68D126FF" w14:textId="23C23F86" w:rsidR="00523334" w:rsidRPr="000C47E4" w:rsidRDefault="00523334" w:rsidP="002F2E36">
      <w:pPr>
        <w:pStyle w:val="Akapitzlist"/>
        <w:numPr>
          <w:ilvl w:val="0"/>
          <w:numId w:val="31"/>
        </w:numPr>
        <w:spacing w:after="0" w:line="276" w:lineRule="auto"/>
        <w:ind w:left="360"/>
        <w:jc w:val="both"/>
        <w:rPr>
          <w:rFonts w:ascii="Lato" w:eastAsia="Times New Roman" w:hAnsi="Lato" w:cs="Times New Roman"/>
          <w:lang w:eastAsia="pl-PL"/>
        </w:rPr>
      </w:pPr>
      <w:r w:rsidRPr="00523334">
        <w:rPr>
          <w:rFonts w:ascii="Lato" w:eastAsia="Times New Roman" w:hAnsi="Lato" w:cs="Times New Roman"/>
          <w:b/>
          <w:bCs/>
          <w:lang w:eastAsia="pl-PL"/>
        </w:rPr>
        <w:t>Rekomendacja dotycząca usprawnienia procedur przez Wydział Komunikacji Społecznej</w:t>
      </w:r>
      <w:r w:rsidRPr="00523334">
        <w:rPr>
          <w:rFonts w:ascii="Lato" w:eastAsia="Times New Roman" w:hAnsi="Lato" w:cs="Times New Roman"/>
          <w:lang w:eastAsia="pl-PL"/>
        </w:rPr>
        <w:t>:</w:t>
      </w:r>
      <w:r w:rsidR="00573FCC">
        <w:rPr>
          <w:rFonts w:ascii="Lato" w:eastAsia="Times New Roman" w:hAnsi="Lato" w:cs="Times New Roman"/>
          <w:lang w:eastAsia="pl-PL"/>
        </w:rPr>
        <w:t xml:space="preserve"> r</w:t>
      </w:r>
      <w:r w:rsidRPr="00523334">
        <w:rPr>
          <w:rFonts w:ascii="Lato" w:eastAsia="Times New Roman" w:hAnsi="Lato" w:cs="Times New Roman"/>
          <w:lang w:eastAsia="pl-PL"/>
        </w:rPr>
        <w:t>ekomenduje się, aby Wydział Komunikacji Społecznej opracował ułatwienia w</w:t>
      </w:r>
      <w:r w:rsidR="00CB40FE">
        <w:rPr>
          <w:rFonts w:ascii="Lato" w:eastAsia="Times New Roman" w:hAnsi="Lato" w:cs="Times New Roman"/>
          <w:lang w:eastAsia="pl-PL"/>
        </w:rPr>
        <w:t> </w:t>
      </w:r>
      <w:r w:rsidRPr="00523334">
        <w:rPr>
          <w:rFonts w:ascii="Lato" w:eastAsia="Times New Roman" w:hAnsi="Lato" w:cs="Times New Roman"/>
          <w:lang w:eastAsia="pl-PL"/>
        </w:rPr>
        <w:t>obowiązujących procedurach i przedstawił je do konsultacji oraz akceptacji organizacjom pozarządowym. Podkreślono, że potrzeby przedstawione na posiedzeniu przez stronę społeczną KRDPP stanowią gruntowną diagnozę, którą należy uwzględnić.</w:t>
      </w:r>
    </w:p>
    <w:p w14:paraId="22C9238B" w14:textId="77777777" w:rsidR="00523334" w:rsidRDefault="00523334" w:rsidP="002F2E36">
      <w:pPr>
        <w:spacing w:after="0" w:line="276" w:lineRule="auto"/>
        <w:jc w:val="both"/>
        <w:rPr>
          <w:rFonts w:ascii="Times New Roman" w:eastAsia="Times New Roman" w:hAnsi="Times New Roman" w:cs="Times New Roman"/>
          <w:sz w:val="24"/>
          <w:szCs w:val="24"/>
          <w:lang w:eastAsia="pl-PL"/>
        </w:rPr>
      </w:pPr>
    </w:p>
    <w:p w14:paraId="3947AE7F" w14:textId="7CAE8D21" w:rsidR="00523334" w:rsidRDefault="00686A21" w:rsidP="002F2E36">
      <w:pPr>
        <w:spacing w:after="0" w:line="276" w:lineRule="auto"/>
        <w:jc w:val="both"/>
        <w:rPr>
          <w:rFonts w:ascii="Lato" w:eastAsia="Times New Roman" w:hAnsi="Lato" w:cs="Times New Roman"/>
          <w:lang w:eastAsia="pl-PL"/>
        </w:rPr>
      </w:pPr>
      <w:r w:rsidRPr="00082794">
        <w:rPr>
          <w:rFonts w:ascii="Lato" w:eastAsia="Times New Roman" w:hAnsi="Lato" w:cs="Times New Roman"/>
          <w:b/>
          <w:bCs/>
          <w:lang w:eastAsia="pl-PL"/>
        </w:rPr>
        <w:t>Anna Mirzyńska</w:t>
      </w:r>
      <w:r w:rsidRPr="00082794">
        <w:rPr>
          <w:rFonts w:ascii="Lato" w:eastAsia="Times New Roman" w:hAnsi="Lato" w:cs="Times New Roman"/>
          <w:lang w:eastAsia="pl-PL"/>
        </w:rPr>
        <w:t xml:space="preserve"> - </w:t>
      </w:r>
      <w:r w:rsidRPr="00686A21">
        <w:rPr>
          <w:rFonts w:ascii="Lato" w:eastAsia="Times New Roman" w:hAnsi="Lato" w:cs="Times New Roman"/>
          <w:lang w:eastAsia="pl-PL"/>
        </w:rPr>
        <w:t>podziękowała przedstawicielom Wydziału Komunikacji Społecznej UMK za szczegółowe przedstawienie informacji członkom Krakowskiej Rady Działalności Pożytku Publicznego na temat „Systemu Identyfikacji Wizualnej Miasta Krakowa”. Podkreśliła, że</w:t>
      </w:r>
      <w:r w:rsidR="00CB40FE">
        <w:rPr>
          <w:rFonts w:ascii="Lato" w:eastAsia="Times New Roman" w:hAnsi="Lato" w:cs="Times New Roman"/>
          <w:lang w:eastAsia="pl-PL"/>
        </w:rPr>
        <w:t> </w:t>
      </w:r>
      <w:r w:rsidRPr="00686A21">
        <w:rPr>
          <w:rFonts w:ascii="Lato" w:eastAsia="Times New Roman" w:hAnsi="Lato" w:cs="Times New Roman"/>
          <w:lang w:eastAsia="pl-PL"/>
        </w:rPr>
        <w:t>przedstawiony temat nie został jeszcze w pełni wyczerpany i z pewnością będzie omawiany w</w:t>
      </w:r>
      <w:r w:rsidR="00CB40FE">
        <w:rPr>
          <w:rFonts w:ascii="Lato" w:eastAsia="Times New Roman" w:hAnsi="Lato" w:cs="Times New Roman"/>
          <w:lang w:eastAsia="pl-PL"/>
        </w:rPr>
        <w:t> </w:t>
      </w:r>
      <w:r w:rsidRPr="00686A21">
        <w:rPr>
          <w:rFonts w:ascii="Lato" w:eastAsia="Times New Roman" w:hAnsi="Lato" w:cs="Times New Roman"/>
          <w:lang w:eastAsia="pl-PL"/>
        </w:rPr>
        <w:t>przyszłości.</w:t>
      </w:r>
    </w:p>
    <w:p w14:paraId="4F6929C4" w14:textId="77777777" w:rsidR="00530DB6" w:rsidRPr="00686A21" w:rsidRDefault="00530DB6" w:rsidP="002F2E36">
      <w:pPr>
        <w:spacing w:after="0" w:line="276" w:lineRule="auto"/>
        <w:jc w:val="both"/>
        <w:rPr>
          <w:rFonts w:ascii="Lato" w:eastAsia="Times New Roman" w:hAnsi="Lato" w:cs="Times New Roman"/>
          <w:lang w:eastAsia="pl-PL"/>
        </w:rPr>
      </w:pPr>
    </w:p>
    <w:p w14:paraId="65FFD2EC" w14:textId="539FC76C" w:rsidR="00DE02B2" w:rsidRDefault="00DE02B2" w:rsidP="002F2E36">
      <w:pPr>
        <w:spacing w:after="0" w:line="276" w:lineRule="auto"/>
        <w:rPr>
          <w:rFonts w:ascii="Lato" w:eastAsia="Times New Roman" w:hAnsi="Lato" w:cs="Times New Roman"/>
          <w:lang w:eastAsia="pl-PL"/>
        </w:rPr>
      </w:pPr>
      <w:r w:rsidRPr="00530DB6">
        <w:rPr>
          <w:rFonts w:ascii="Lato" w:eastAsia="Times New Roman" w:hAnsi="Lato" w:cs="Times New Roman"/>
          <w:b/>
          <w:lang w:eastAsia="pl-PL"/>
        </w:rPr>
        <w:t>Ewa Chromniak</w:t>
      </w:r>
      <w:r w:rsidRPr="00DE02B2">
        <w:rPr>
          <w:rFonts w:ascii="Lato" w:eastAsia="Times New Roman" w:hAnsi="Lato" w:cs="Times New Roman"/>
          <w:lang w:eastAsia="pl-PL"/>
        </w:rPr>
        <w:t xml:space="preserve"> </w:t>
      </w:r>
      <w:r w:rsidR="00530DB6">
        <w:rPr>
          <w:rFonts w:ascii="Lato" w:eastAsia="Times New Roman" w:hAnsi="Lato" w:cs="Times New Roman"/>
          <w:lang w:eastAsia="pl-PL"/>
        </w:rPr>
        <w:t xml:space="preserve">- </w:t>
      </w:r>
      <w:r w:rsidRPr="00DE02B2">
        <w:rPr>
          <w:rFonts w:ascii="Lato" w:eastAsia="Times New Roman" w:hAnsi="Lato" w:cs="Times New Roman"/>
          <w:lang w:eastAsia="pl-PL"/>
        </w:rPr>
        <w:t xml:space="preserve">odniosła się do dalszej części omawianego punktu agendy, przypominając, że jakiś czas temu zaproponowała dyskusję wśród członków </w:t>
      </w:r>
      <w:r w:rsidR="00530DB6">
        <w:rPr>
          <w:rFonts w:ascii="Lato" w:eastAsia="Times New Roman" w:hAnsi="Lato" w:cs="Times New Roman"/>
          <w:lang w:eastAsia="pl-PL"/>
        </w:rPr>
        <w:t>R</w:t>
      </w:r>
      <w:r w:rsidRPr="00DE02B2">
        <w:rPr>
          <w:rFonts w:ascii="Lato" w:eastAsia="Times New Roman" w:hAnsi="Lato" w:cs="Times New Roman"/>
          <w:lang w:eastAsia="pl-PL"/>
        </w:rPr>
        <w:t xml:space="preserve">ady na temat pomysłów dotyczących realizacji założeń wieloletniego Programu Współpracy, które </w:t>
      </w:r>
      <w:r>
        <w:rPr>
          <w:rFonts w:ascii="Lato" w:eastAsia="Times New Roman" w:hAnsi="Lato" w:cs="Times New Roman"/>
          <w:lang w:eastAsia="pl-PL"/>
        </w:rPr>
        <w:t xml:space="preserve">odczytała: </w:t>
      </w:r>
    </w:p>
    <w:p w14:paraId="4820BA45" w14:textId="77777777" w:rsidR="00DE02B2" w:rsidRDefault="00DE02B2" w:rsidP="002F2E36">
      <w:pPr>
        <w:spacing w:after="0" w:line="276" w:lineRule="auto"/>
        <w:rPr>
          <w:rFonts w:ascii="Lato" w:eastAsia="Times New Roman" w:hAnsi="Lato" w:cs="Times New Roman"/>
          <w:lang w:eastAsia="pl-PL"/>
        </w:rPr>
      </w:pPr>
    </w:p>
    <w:p w14:paraId="312A4341" w14:textId="224B91AF" w:rsidR="009E6525" w:rsidRPr="00813D08" w:rsidRDefault="009E6525" w:rsidP="002F2E36">
      <w:pPr>
        <w:pStyle w:val="Akapitzlist"/>
        <w:numPr>
          <w:ilvl w:val="0"/>
          <w:numId w:val="34"/>
        </w:numPr>
        <w:spacing w:after="0" w:line="276" w:lineRule="auto"/>
        <w:ind w:left="360"/>
        <w:rPr>
          <w:rFonts w:ascii="Lato" w:eastAsia="Times New Roman" w:hAnsi="Lato" w:cs="Times New Roman"/>
          <w:lang w:eastAsia="pl-PL"/>
        </w:rPr>
      </w:pPr>
      <w:bookmarkStart w:id="15" w:name="_Hlk189140522"/>
      <w:r w:rsidRPr="00813D08">
        <w:rPr>
          <w:rFonts w:ascii="Lato" w:eastAsia="Times New Roman" w:hAnsi="Lato" w:cs="Times New Roman"/>
          <w:lang w:eastAsia="pl-PL"/>
        </w:rPr>
        <w:t>rewizja polityki lokalowej Miasta wobec organizacji pozarządowych w celu zwiększenia dostępności lokali dla trzeciego sektora</w:t>
      </w:r>
    </w:p>
    <w:p w14:paraId="3D62D0C8" w14:textId="77777777" w:rsidR="009E6525" w:rsidRPr="00DE02B2" w:rsidRDefault="009E6525" w:rsidP="002F2E36">
      <w:pPr>
        <w:spacing w:after="0" w:line="276" w:lineRule="auto"/>
        <w:jc w:val="both"/>
        <w:rPr>
          <w:rFonts w:ascii="Lato" w:eastAsia="Times New Roman" w:hAnsi="Lato" w:cs="Times New Roman"/>
          <w:lang w:eastAsia="pl-PL"/>
        </w:rPr>
      </w:pPr>
    </w:p>
    <w:p w14:paraId="12F05D07" w14:textId="77777777" w:rsidR="009E6525" w:rsidRPr="00DE02B2" w:rsidRDefault="009E6525" w:rsidP="002F2E36">
      <w:pPr>
        <w:pStyle w:val="Akapitzlist"/>
        <w:numPr>
          <w:ilvl w:val="0"/>
          <w:numId w:val="34"/>
        </w:numPr>
        <w:spacing w:after="0" w:line="276" w:lineRule="auto"/>
        <w:ind w:left="360"/>
        <w:jc w:val="both"/>
        <w:rPr>
          <w:rFonts w:ascii="Lato" w:eastAsia="Times New Roman" w:hAnsi="Lato" w:cs="Times New Roman"/>
          <w:lang w:eastAsia="pl-PL"/>
        </w:rPr>
      </w:pPr>
      <w:r w:rsidRPr="00DE02B2">
        <w:rPr>
          <w:rFonts w:ascii="Lato" w:eastAsia="Times New Roman" w:hAnsi="Lato" w:cs="Times New Roman"/>
          <w:lang w:eastAsia="pl-PL"/>
        </w:rPr>
        <w:t>wypracowanie i wdrożenie rekomendacji w zakresie usprawnienia zlecania i rozliczania zadań publicznych oraz rozszerzenie obszarów i zakresu współpracy finansowej.</w:t>
      </w:r>
    </w:p>
    <w:p w14:paraId="2A2D9D40" w14:textId="77777777" w:rsidR="009E6525" w:rsidRPr="00DE02B2" w:rsidRDefault="009E6525" w:rsidP="002F2E36">
      <w:pPr>
        <w:spacing w:after="0" w:line="276" w:lineRule="auto"/>
        <w:jc w:val="both"/>
        <w:rPr>
          <w:rFonts w:ascii="Lato" w:eastAsia="Times New Roman" w:hAnsi="Lato" w:cs="Times New Roman"/>
          <w:lang w:eastAsia="pl-PL"/>
        </w:rPr>
      </w:pPr>
    </w:p>
    <w:p w14:paraId="4F194737" w14:textId="32F67392" w:rsidR="00523334" w:rsidRPr="00DE02B2" w:rsidRDefault="009E6525" w:rsidP="002F2E36">
      <w:pPr>
        <w:pStyle w:val="Akapitzlist"/>
        <w:numPr>
          <w:ilvl w:val="0"/>
          <w:numId w:val="34"/>
        </w:numPr>
        <w:spacing w:after="0" w:line="276" w:lineRule="auto"/>
        <w:ind w:left="360"/>
        <w:jc w:val="both"/>
        <w:rPr>
          <w:rFonts w:ascii="Lato" w:eastAsia="Times New Roman" w:hAnsi="Lato" w:cs="Times New Roman"/>
          <w:lang w:eastAsia="pl-PL"/>
        </w:rPr>
      </w:pPr>
      <w:r w:rsidRPr="00DE02B2">
        <w:rPr>
          <w:rFonts w:ascii="Lato" w:eastAsia="Times New Roman" w:hAnsi="Lato" w:cs="Times New Roman"/>
          <w:lang w:eastAsia="pl-PL"/>
        </w:rPr>
        <w:t>wzmocnienie horyzontalnego wymiaru współpracy Gminy z trzecim sektorem z wykorzystaniem potencjału sieci miejskich koordynatorów współpracy z organizacjami pozarządowymi.</w:t>
      </w:r>
    </w:p>
    <w:bookmarkEnd w:id="15"/>
    <w:p w14:paraId="072422A4" w14:textId="4625D51F" w:rsidR="00FB7030" w:rsidRDefault="00060FA0" w:rsidP="002F2E36">
      <w:pPr>
        <w:spacing w:before="100" w:beforeAutospacing="1" w:after="100" w:afterAutospacing="1" w:line="276" w:lineRule="auto"/>
        <w:jc w:val="both"/>
        <w:rPr>
          <w:rFonts w:ascii="Lato" w:eastAsia="Times New Roman" w:hAnsi="Lato" w:cs="Times New Roman"/>
          <w:lang w:eastAsia="pl-PL"/>
        </w:rPr>
      </w:pPr>
      <w:r w:rsidRPr="00060FA0">
        <w:rPr>
          <w:rFonts w:ascii="Lato" w:eastAsia="Times New Roman" w:hAnsi="Lato" w:cs="Times New Roman"/>
          <w:b/>
          <w:lang w:eastAsia="pl-PL"/>
        </w:rPr>
        <w:t>Ewa Chromniak</w:t>
      </w:r>
      <w:r>
        <w:rPr>
          <w:rFonts w:ascii="Lato" w:eastAsia="Times New Roman" w:hAnsi="Lato" w:cs="Times New Roman"/>
          <w:lang w:eastAsia="pl-PL"/>
        </w:rPr>
        <w:t xml:space="preserve"> - </w:t>
      </w:r>
      <w:r w:rsidRPr="00060FA0">
        <w:rPr>
          <w:rFonts w:ascii="Lato" w:eastAsia="Times New Roman" w:hAnsi="Lato" w:cs="Times New Roman"/>
          <w:lang w:eastAsia="pl-PL"/>
        </w:rPr>
        <w:t xml:space="preserve">wyraziła potrzebę </w:t>
      </w:r>
      <w:r w:rsidR="00BB708C" w:rsidRPr="00060FA0">
        <w:rPr>
          <w:rFonts w:ascii="Lato" w:eastAsia="Times New Roman" w:hAnsi="Lato" w:cs="Times New Roman"/>
          <w:lang w:eastAsia="pl-PL"/>
        </w:rPr>
        <w:t xml:space="preserve">uwzględnienia </w:t>
      </w:r>
      <w:r w:rsidR="00BB708C">
        <w:rPr>
          <w:rFonts w:ascii="Lato" w:eastAsia="Times New Roman" w:hAnsi="Lato" w:cs="Times New Roman"/>
          <w:lang w:eastAsia="pl-PL"/>
        </w:rPr>
        <w:t>czynnego</w:t>
      </w:r>
      <w:r w:rsidR="00C8619E">
        <w:rPr>
          <w:rFonts w:ascii="Lato" w:eastAsia="Times New Roman" w:hAnsi="Lato" w:cs="Times New Roman"/>
          <w:lang w:eastAsia="pl-PL"/>
        </w:rPr>
        <w:t xml:space="preserve"> udziału </w:t>
      </w:r>
      <w:r w:rsidR="00BB708C">
        <w:rPr>
          <w:rFonts w:ascii="Lato" w:eastAsia="Times New Roman" w:hAnsi="Lato" w:cs="Times New Roman"/>
          <w:lang w:eastAsia="pl-PL"/>
        </w:rPr>
        <w:t>Rady w</w:t>
      </w:r>
      <w:r w:rsidRPr="00060FA0">
        <w:rPr>
          <w:rFonts w:ascii="Lato" w:eastAsia="Times New Roman" w:hAnsi="Lato" w:cs="Times New Roman"/>
          <w:lang w:eastAsia="pl-PL"/>
        </w:rPr>
        <w:t xml:space="preserve"> planowaniu działań realizowanych przez Wydział Polityki Społecznej i Zdrowia, jak również przez Pełnomocnika ds. Organizacji Pozarządowych</w:t>
      </w:r>
      <w:r w:rsidR="00C8619E">
        <w:rPr>
          <w:rFonts w:ascii="Lato" w:eastAsia="Times New Roman" w:hAnsi="Lato" w:cs="Times New Roman"/>
          <w:lang w:eastAsia="pl-PL"/>
        </w:rPr>
        <w:t xml:space="preserve"> w zakresie </w:t>
      </w:r>
      <w:r w:rsidR="00FB7030" w:rsidRPr="00FB7030">
        <w:rPr>
          <w:rFonts w:ascii="Lato" w:eastAsia="Times New Roman" w:hAnsi="Lato" w:cs="Times New Roman"/>
          <w:lang w:eastAsia="pl-PL"/>
        </w:rPr>
        <w:t>realizacji założeń wieloletniego Programu Współpracy</w:t>
      </w:r>
      <w:r w:rsidR="00FB7030">
        <w:rPr>
          <w:rFonts w:ascii="Lato" w:eastAsia="Times New Roman" w:hAnsi="Lato" w:cs="Times New Roman"/>
          <w:lang w:eastAsia="pl-PL"/>
        </w:rPr>
        <w:t>, które również wpisują się w Roczn</w:t>
      </w:r>
      <w:r w:rsidR="0039435E">
        <w:rPr>
          <w:rFonts w:ascii="Lato" w:eastAsia="Times New Roman" w:hAnsi="Lato" w:cs="Times New Roman"/>
          <w:lang w:eastAsia="pl-PL"/>
        </w:rPr>
        <w:t>y</w:t>
      </w:r>
      <w:r w:rsidR="00FB7030">
        <w:rPr>
          <w:rFonts w:ascii="Lato" w:eastAsia="Times New Roman" w:hAnsi="Lato" w:cs="Times New Roman"/>
          <w:lang w:eastAsia="pl-PL"/>
        </w:rPr>
        <w:t xml:space="preserve"> Program współpracy na rok </w:t>
      </w:r>
      <w:r w:rsidR="00BB708C">
        <w:rPr>
          <w:rFonts w:ascii="Lato" w:eastAsia="Times New Roman" w:hAnsi="Lato" w:cs="Times New Roman"/>
          <w:lang w:eastAsia="pl-PL"/>
        </w:rPr>
        <w:t>2025.</w:t>
      </w:r>
    </w:p>
    <w:p w14:paraId="6F400757" w14:textId="53F75342" w:rsidR="00FB7030" w:rsidRDefault="00FB7030" w:rsidP="002F2E36">
      <w:pPr>
        <w:spacing w:before="100" w:beforeAutospacing="1" w:after="100" w:afterAutospacing="1" w:line="276" w:lineRule="auto"/>
        <w:jc w:val="both"/>
        <w:rPr>
          <w:rFonts w:ascii="Lato" w:eastAsia="Times New Roman" w:hAnsi="Lato" w:cs="Times New Roman"/>
          <w:lang w:eastAsia="pl-PL"/>
        </w:rPr>
      </w:pPr>
      <w:r w:rsidRPr="00FB7030">
        <w:rPr>
          <w:rFonts w:ascii="Lato" w:eastAsia="Times New Roman" w:hAnsi="Lato" w:cs="Times New Roman"/>
          <w:lang w:eastAsia="pl-PL"/>
        </w:rPr>
        <w:t>Ze względu na nieobecność Pełnomocnika ds. Organizacji Pozarządowych podczas posiedzenia Rady, którego udział jest kluczowy dla wskazania działań w omawianym zakresie, strona społeczna KRDPP podjęła decyzję o przesunięciu dyskusji na kolejne posiedzenie, zaplanowane na styczeń.</w:t>
      </w:r>
    </w:p>
    <w:p w14:paraId="129B8315" w14:textId="08C9B11F" w:rsidR="0039435E" w:rsidRDefault="00F156EC" w:rsidP="002F2E36">
      <w:pPr>
        <w:spacing w:after="0" w:line="276" w:lineRule="auto"/>
        <w:jc w:val="both"/>
        <w:rPr>
          <w:rFonts w:ascii="Lato" w:eastAsia="Times New Roman" w:hAnsi="Lato" w:cs="Times New Roman"/>
          <w:lang w:eastAsia="pl-PL"/>
        </w:rPr>
      </w:pPr>
      <w:r>
        <w:rPr>
          <w:rFonts w:ascii="Lato" w:eastAsia="Times New Roman" w:hAnsi="Lato" w:cs="Times New Roman"/>
          <w:lang w:eastAsia="pl-PL"/>
        </w:rPr>
        <w:lastRenderedPageBreak/>
        <w:t xml:space="preserve">Członkowie Rady ustalili, że dalszy ciąg dyskusji dotyczący omawianego punktu </w:t>
      </w:r>
      <w:r w:rsidR="0039435E">
        <w:rPr>
          <w:rFonts w:ascii="Lato" w:eastAsia="Times New Roman" w:hAnsi="Lato" w:cs="Times New Roman"/>
          <w:lang w:eastAsia="pl-PL"/>
        </w:rPr>
        <w:t xml:space="preserve">w zakresie trzech pozostałych podpunktów </w:t>
      </w:r>
      <w:r w:rsidR="00BB708C">
        <w:rPr>
          <w:rFonts w:ascii="Lato" w:eastAsia="Times New Roman" w:hAnsi="Lato" w:cs="Times New Roman"/>
          <w:lang w:eastAsia="pl-PL"/>
        </w:rPr>
        <w:t>tj.:</w:t>
      </w:r>
      <w:r w:rsidR="0039435E">
        <w:rPr>
          <w:rFonts w:ascii="Lato" w:eastAsia="Times New Roman" w:hAnsi="Lato" w:cs="Times New Roman"/>
          <w:lang w:eastAsia="pl-PL"/>
        </w:rPr>
        <w:t xml:space="preserve"> </w:t>
      </w:r>
    </w:p>
    <w:p w14:paraId="6149B4C7" w14:textId="77777777" w:rsidR="0039435E" w:rsidRDefault="0039435E" w:rsidP="002F2E36">
      <w:pPr>
        <w:spacing w:after="0" w:line="276" w:lineRule="auto"/>
        <w:jc w:val="both"/>
        <w:rPr>
          <w:rFonts w:ascii="Lato" w:eastAsia="Times New Roman" w:hAnsi="Lato" w:cs="Times New Roman"/>
          <w:lang w:eastAsia="pl-PL"/>
        </w:rPr>
      </w:pPr>
    </w:p>
    <w:p w14:paraId="1C986D64" w14:textId="77777777" w:rsidR="0039435E" w:rsidRPr="0039435E" w:rsidRDefault="0039435E" w:rsidP="002F2E36">
      <w:pPr>
        <w:pStyle w:val="Akapitzlist"/>
        <w:numPr>
          <w:ilvl w:val="0"/>
          <w:numId w:val="35"/>
        </w:numPr>
        <w:spacing w:after="0" w:line="276" w:lineRule="auto"/>
        <w:ind w:left="360"/>
        <w:rPr>
          <w:rFonts w:ascii="Lato" w:eastAsia="Times New Roman" w:hAnsi="Lato" w:cs="Times New Roman"/>
          <w:lang w:eastAsia="pl-PL"/>
        </w:rPr>
      </w:pPr>
      <w:r w:rsidRPr="0039435E">
        <w:rPr>
          <w:rFonts w:ascii="Lato" w:eastAsia="Times New Roman" w:hAnsi="Lato" w:cs="Times New Roman"/>
          <w:lang w:eastAsia="pl-PL"/>
        </w:rPr>
        <w:t>rewizja polityki lokalowej Miasta wobec organizacji pozarządowych w celu zwiększenia dostępności lokali dla trzeciego sektora</w:t>
      </w:r>
    </w:p>
    <w:p w14:paraId="1EA9504D" w14:textId="77777777" w:rsidR="0039435E" w:rsidRPr="00DE02B2" w:rsidRDefault="0039435E" w:rsidP="002F2E36">
      <w:pPr>
        <w:spacing w:after="0" w:line="276" w:lineRule="auto"/>
        <w:jc w:val="both"/>
        <w:rPr>
          <w:rFonts w:ascii="Lato" w:eastAsia="Times New Roman" w:hAnsi="Lato" w:cs="Times New Roman"/>
          <w:lang w:eastAsia="pl-PL"/>
        </w:rPr>
      </w:pPr>
    </w:p>
    <w:p w14:paraId="607A4B93" w14:textId="77777777" w:rsidR="0039435E" w:rsidRPr="0039435E" w:rsidRDefault="0039435E" w:rsidP="002F2E36">
      <w:pPr>
        <w:pStyle w:val="Akapitzlist"/>
        <w:numPr>
          <w:ilvl w:val="0"/>
          <w:numId w:val="35"/>
        </w:numPr>
        <w:spacing w:after="0" w:line="276" w:lineRule="auto"/>
        <w:ind w:left="360"/>
        <w:jc w:val="both"/>
        <w:rPr>
          <w:rFonts w:ascii="Lato" w:eastAsia="Times New Roman" w:hAnsi="Lato" w:cs="Times New Roman"/>
          <w:lang w:eastAsia="pl-PL"/>
        </w:rPr>
      </w:pPr>
      <w:r w:rsidRPr="0039435E">
        <w:rPr>
          <w:rFonts w:ascii="Lato" w:eastAsia="Times New Roman" w:hAnsi="Lato" w:cs="Times New Roman"/>
          <w:lang w:eastAsia="pl-PL"/>
        </w:rPr>
        <w:t>wypracowanie i wdrożenie rekomendacji w zakresie usprawnienia zlecania i rozliczania zadań publicznych oraz rozszerzenie obszarów i zakresu współpracy finansowej.</w:t>
      </w:r>
    </w:p>
    <w:p w14:paraId="4EB229AF" w14:textId="77777777" w:rsidR="0039435E" w:rsidRPr="00DE02B2" w:rsidRDefault="0039435E" w:rsidP="002F2E36">
      <w:pPr>
        <w:spacing w:after="0" w:line="276" w:lineRule="auto"/>
        <w:jc w:val="both"/>
        <w:rPr>
          <w:rFonts w:ascii="Lato" w:eastAsia="Times New Roman" w:hAnsi="Lato" w:cs="Times New Roman"/>
          <w:lang w:eastAsia="pl-PL"/>
        </w:rPr>
      </w:pPr>
    </w:p>
    <w:p w14:paraId="23F5EBE7" w14:textId="590BB5BC" w:rsidR="0039435E" w:rsidRPr="0039435E" w:rsidRDefault="0039435E" w:rsidP="002F2E36">
      <w:pPr>
        <w:pStyle w:val="Akapitzlist"/>
        <w:numPr>
          <w:ilvl w:val="0"/>
          <w:numId w:val="35"/>
        </w:numPr>
        <w:spacing w:after="0" w:line="276" w:lineRule="auto"/>
        <w:ind w:left="360"/>
        <w:jc w:val="both"/>
        <w:rPr>
          <w:rFonts w:ascii="Lato" w:eastAsia="Times New Roman" w:hAnsi="Lato" w:cs="Times New Roman"/>
          <w:lang w:eastAsia="pl-PL"/>
        </w:rPr>
      </w:pPr>
      <w:r w:rsidRPr="0039435E">
        <w:rPr>
          <w:rFonts w:ascii="Lato" w:eastAsia="Times New Roman" w:hAnsi="Lato" w:cs="Times New Roman"/>
          <w:lang w:eastAsia="pl-PL"/>
        </w:rPr>
        <w:t>wzmocnienie horyzontalnego wymiaru współpracy Gminy z trzecim sektorem z wykorzystaniem potencjału sieci miejskich koordynatorów współpracy z organizacjami pozarządowymi</w:t>
      </w:r>
    </w:p>
    <w:p w14:paraId="45D4FED2" w14:textId="77777777" w:rsidR="0039435E" w:rsidRDefault="0039435E" w:rsidP="002F2E36">
      <w:pPr>
        <w:spacing w:after="0" w:line="276" w:lineRule="auto"/>
        <w:jc w:val="both"/>
        <w:rPr>
          <w:rFonts w:ascii="Lato" w:eastAsia="Times New Roman" w:hAnsi="Lato" w:cs="Times New Roman"/>
          <w:lang w:eastAsia="pl-PL"/>
        </w:rPr>
      </w:pPr>
    </w:p>
    <w:p w14:paraId="07BF482B" w14:textId="60BB47D7" w:rsidR="00A830C6" w:rsidRPr="00060FA0" w:rsidRDefault="006C3C4B" w:rsidP="002F2E36">
      <w:pPr>
        <w:spacing w:after="0" w:line="276" w:lineRule="auto"/>
        <w:jc w:val="both"/>
        <w:rPr>
          <w:rFonts w:ascii="Lato" w:eastAsia="Times New Roman" w:hAnsi="Lato" w:cs="Times New Roman"/>
          <w:lang w:eastAsia="pl-PL"/>
        </w:rPr>
      </w:pPr>
      <w:r>
        <w:rPr>
          <w:rFonts w:ascii="Lato" w:eastAsia="Times New Roman" w:hAnsi="Lato" w:cs="Times New Roman"/>
          <w:lang w:eastAsia="pl-PL"/>
        </w:rPr>
        <w:t xml:space="preserve">będzie </w:t>
      </w:r>
      <w:r w:rsidR="00791B95">
        <w:rPr>
          <w:rFonts w:ascii="Lato" w:eastAsia="Times New Roman" w:hAnsi="Lato" w:cs="Times New Roman"/>
          <w:lang w:eastAsia="pl-PL"/>
        </w:rPr>
        <w:t>przedmiotem</w:t>
      </w:r>
      <w:r w:rsidR="0039435E">
        <w:rPr>
          <w:rFonts w:ascii="Lato" w:eastAsia="Times New Roman" w:hAnsi="Lato" w:cs="Times New Roman"/>
          <w:lang w:eastAsia="pl-PL"/>
        </w:rPr>
        <w:t xml:space="preserve"> spotkani</w:t>
      </w:r>
      <w:r w:rsidR="00791B95">
        <w:rPr>
          <w:rFonts w:ascii="Lato" w:eastAsia="Times New Roman" w:hAnsi="Lato" w:cs="Times New Roman"/>
          <w:lang w:eastAsia="pl-PL"/>
        </w:rPr>
        <w:t>a</w:t>
      </w:r>
      <w:r>
        <w:rPr>
          <w:rFonts w:ascii="Lato" w:eastAsia="Times New Roman" w:hAnsi="Lato" w:cs="Times New Roman"/>
          <w:lang w:eastAsia="pl-PL"/>
        </w:rPr>
        <w:t xml:space="preserve">, </w:t>
      </w:r>
      <w:r w:rsidR="00F156EC">
        <w:rPr>
          <w:rFonts w:ascii="Lato" w:eastAsia="Times New Roman" w:hAnsi="Lato" w:cs="Times New Roman"/>
          <w:lang w:eastAsia="pl-PL"/>
        </w:rPr>
        <w:t xml:space="preserve">13 stycznia </w:t>
      </w:r>
      <w:r w:rsidR="004C76F5">
        <w:rPr>
          <w:rFonts w:ascii="Lato" w:eastAsia="Times New Roman" w:hAnsi="Lato" w:cs="Times New Roman"/>
          <w:lang w:eastAsia="pl-PL"/>
        </w:rPr>
        <w:t xml:space="preserve">2025 roku w </w:t>
      </w:r>
      <w:r w:rsidR="004C76F5" w:rsidRPr="004C76F5">
        <w:rPr>
          <w:rFonts w:ascii="Lato" w:eastAsia="Times New Roman" w:hAnsi="Lato" w:cs="Times New Roman"/>
          <w:lang w:eastAsia="pl-PL"/>
        </w:rPr>
        <w:t>budynku Urzędu Miasta Krakowa</w:t>
      </w:r>
      <w:r w:rsidR="0070492F">
        <w:rPr>
          <w:rFonts w:ascii="Lato" w:eastAsia="Times New Roman" w:hAnsi="Lato" w:cs="Times New Roman"/>
          <w:lang w:eastAsia="pl-PL"/>
        </w:rPr>
        <w:t xml:space="preserve"> stacjonarnie</w:t>
      </w:r>
      <w:r w:rsidR="004C76F5" w:rsidRPr="004C76F5">
        <w:rPr>
          <w:rFonts w:ascii="Lato" w:eastAsia="Times New Roman" w:hAnsi="Lato" w:cs="Times New Roman"/>
          <w:lang w:eastAsia="pl-PL"/>
        </w:rPr>
        <w:t>,</w:t>
      </w:r>
      <w:r w:rsidR="0070492F">
        <w:rPr>
          <w:rFonts w:ascii="Lato" w:eastAsia="Times New Roman" w:hAnsi="Lato" w:cs="Times New Roman"/>
          <w:lang w:eastAsia="pl-PL"/>
        </w:rPr>
        <w:t xml:space="preserve"> </w:t>
      </w:r>
      <w:r w:rsidR="004C76F5" w:rsidRPr="004C76F5">
        <w:rPr>
          <w:rFonts w:ascii="Lato" w:eastAsia="Times New Roman" w:hAnsi="Lato" w:cs="Times New Roman"/>
          <w:lang w:eastAsia="pl-PL"/>
        </w:rPr>
        <w:t xml:space="preserve">Klaster Innowacji Społeczno-Gospodarczych 20.22, znajdującym się przy ul. Zabłocie 22. </w:t>
      </w:r>
      <w:r w:rsidR="004C76F5">
        <w:rPr>
          <w:rFonts w:ascii="Lato" w:eastAsia="Times New Roman" w:hAnsi="Lato" w:cs="Times New Roman"/>
          <w:lang w:eastAsia="pl-PL"/>
        </w:rPr>
        <w:t xml:space="preserve">Posiedzenie będzie </w:t>
      </w:r>
      <w:r w:rsidR="004C76F5" w:rsidRPr="004C76F5">
        <w:rPr>
          <w:rFonts w:ascii="Lato" w:eastAsia="Times New Roman" w:hAnsi="Lato" w:cs="Times New Roman"/>
          <w:lang w:eastAsia="pl-PL"/>
        </w:rPr>
        <w:t>trwało od godziny 15:00 do 17:</w:t>
      </w:r>
      <w:r w:rsidR="004C76F5">
        <w:rPr>
          <w:rFonts w:ascii="Lato" w:eastAsia="Times New Roman" w:hAnsi="Lato" w:cs="Times New Roman"/>
          <w:lang w:eastAsia="pl-PL"/>
        </w:rPr>
        <w:t>0</w:t>
      </w:r>
      <w:r w:rsidR="004C76F5" w:rsidRPr="004C76F5">
        <w:rPr>
          <w:rFonts w:ascii="Lato" w:eastAsia="Times New Roman" w:hAnsi="Lato" w:cs="Times New Roman"/>
          <w:lang w:eastAsia="pl-PL"/>
        </w:rPr>
        <w:t>0</w:t>
      </w:r>
      <w:r w:rsidR="0070492F">
        <w:rPr>
          <w:rFonts w:ascii="Lato" w:eastAsia="Times New Roman" w:hAnsi="Lato" w:cs="Times New Roman"/>
          <w:lang w:eastAsia="pl-PL"/>
        </w:rPr>
        <w:t>,</w:t>
      </w:r>
      <w:r w:rsidR="004C76F5">
        <w:rPr>
          <w:rFonts w:ascii="Lato" w:eastAsia="Times New Roman" w:hAnsi="Lato" w:cs="Times New Roman"/>
          <w:lang w:eastAsia="pl-PL"/>
        </w:rPr>
        <w:t xml:space="preserve"> </w:t>
      </w:r>
      <w:r w:rsidR="0070492F">
        <w:rPr>
          <w:rFonts w:ascii="Lato" w:eastAsia="Times New Roman" w:hAnsi="Lato" w:cs="Times New Roman"/>
          <w:lang w:eastAsia="pl-PL"/>
        </w:rPr>
        <w:t>po akceptacji terminu przez Pełnomocnika ds. NGO.</w:t>
      </w:r>
    </w:p>
    <w:p w14:paraId="550E27C3" w14:textId="4B17B7CE" w:rsidR="00685888" w:rsidRDefault="00685888" w:rsidP="002F2E36">
      <w:pPr>
        <w:pStyle w:val="Akapitzlist"/>
        <w:spacing w:line="276" w:lineRule="auto"/>
        <w:ind w:left="0"/>
        <w:jc w:val="both"/>
        <w:rPr>
          <w:rFonts w:ascii="Lato" w:hAnsi="Lato"/>
          <w:b/>
          <w:bCs/>
        </w:rPr>
      </w:pPr>
    </w:p>
    <w:p w14:paraId="0BEA5A06" w14:textId="70CEF239" w:rsidR="00685888" w:rsidRPr="0070492F" w:rsidRDefault="004C76F5" w:rsidP="002F2E36">
      <w:pPr>
        <w:pStyle w:val="Akapitzlist"/>
        <w:spacing w:after="0" w:line="276" w:lineRule="auto"/>
        <w:ind w:left="0"/>
        <w:jc w:val="both"/>
        <w:rPr>
          <w:rFonts w:ascii="Lato" w:hAnsi="Lato"/>
          <w:b/>
        </w:rPr>
      </w:pPr>
      <w:r w:rsidRPr="0070492F">
        <w:rPr>
          <w:rFonts w:ascii="Lato" w:hAnsi="Lato"/>
          <w:b/>
        </w:rPr>
        <w:t xml:space="preserve">Ad. </w:t>
      </w:r>
      <w:r w:rsidR="007C7005" w:rsidRPr="0070492F">
        <w:rPr>
          <w:rFonts w:ascii="Lato" w:hAnsi="Lato"/>
          <w:b/>
        </w:rPr>
        <w:t>6.</w:t>
      </w:r>
      <w:r w:rsidR="007C7005" w:rsidRPr="0070492F">
        <w:rPr>
          <w:rFonts w:ascii="Lato" w:hAnsi="Lato"/>
          <w:b/>
        </w:rPr>
        <w:tab/>
        <w:t>Przyjęcie harmonogramu pracy Rady na rok 2025.</w:t>
      </w:r>
    </w:p>
    <w:p w14:paraId="61D80A9B" w14:textId="77777777" w:rsidR="00952E29" w:rsidRPr="00952E29" w:rsidRDefault="00952E29" w:rsidP="002F2E36">
      <w:pPr>
        <w:spacing w:before="100" w:beforeAutospacing="1" w:after="100" w:afterAutospacing="1" w:line="276" w:lineRule="auto"/>
        <w:rPr>
          <w:rFonts w:ascii="Lato" w:eastAsia="Times New Roman" w:hAnsi="Lato" w:cs="Times New Roman"/>
          <w:lang w:eastAsia="pl-PL"/>
        </w:rPr>
      </w:pPr>
      <w:r w:rsidRPr="00952E29">
        <w:rPr>
          <w:rFonts w:ascii="Lato" w:eastAsia="Times New Roman" w:hAnsi="Lato" w:cs="Times New Roman"/>
          <w:lang w:eastAsia="pl-PL"/>
        </w:rPr>
        <w:t>Współprzewodnicząca Rady, Anna Mirzyńska, przedstawiła wstępnie ustalony harmonogram posiedzeń na rok 2025, który został wcześniej przesłany członkom KRDPP drogą mailową.</w:t>
      </w:r>
    </w:p>
    <w:p w14:paraId="381BC19D" w14:textId="77777777" w:rsidR="00952E29" w:rsidRPr="00952E29" w:rsidRDefault="00952E29" w:rsidP="002F2E36">
      <w:pPr>
        <w:spacing w:before="100" w:beforeAutospacing="1" w:after="100" w:afterAutospacing="1" w:line="276" w:lineRule="auto"/>
        <w:rPr>
          <w:rFonts w:ascii="Lato" w:eastAsia="Times New Roman" w:hAnsi="Lato" w:cs="Times New Roman"/>
          <w:lang w:eastAsia="pl-PL"/>
        </w:rPr>
      </w:pPr>
      <w:r w:rsidRPr="00952E29">
        <w:rPr>
          <w:rFonts w:ascii="Lato" w:eastAsia="Times New Roman" w:hAnsi="Lato" w:cs="Times New Roman"/>
          <w:lang w:eastAsia="pl-PL"/>
        </w:rPr>
        <w:t>W trakcie dyskusji członkowie Rady zaproponowali uzupełnienie harmonogramu o dodatkowe posiedzenie w formie online. Zaproponowane terminy to:</w:t>
      </w:r>
    </w:p>
    <w:p w14:paraId="1BDF6DB1" w14:textId="77777777" w:rsidR="00952E29" w:rsidRPr="00952E29" w:rsidRDefault="00952E29" w:rsidP="002F2E36">
      <w:pPr>
        <w:numPr>
          <w:ilvl w:val="0"/>
          <w:numId w:val="37"/>
        </w:numPr>
        <w:spacing w:before="100" w:beforeAutospacing="1" w:after="100" w:afterAutospacing="1" w:line="276" w:lineRule="auto"/>
        <w:rPr>
          <w:rFonts w:ascii="Lato" w:eastAsia="Times New Roman" w:hAnsi="Lato" w:cs="Times New Roman"/>
          <w:b/>
          <w:bCs/>
          <w:lang w:eastAsia="pl-PL"/>
        </w:rPr>
      </w:pPr>
      <w:r w:rsidRPr="00952E29">
        <w:rPr>
          <w:rFonts w:ascii="Lato" w:eastAsia="Times New Roman" w:hAnsi="Lato" w:cs="Times New Roman"/>
          <w:b/>
          <w:bCs/>
          <w:lang w:eastAsia="pl-PL"/>
        </w:rPr>
        <w:t>20 stycznia 2025,</w:t>
      </w:r>
    </w:p>
    <w:p w14:paraId="657FE7FB" w14:textId="77777777" w:rsidR="00952E29" w:rsidRPr="00952E29" w:rsidRDefault="00952E29" w:rsidP="002F2E36">
      <w:pPr>
        <w:numPr>
          <w:ilvl w:val="0"/>
          <w:numId w:val="37"/>
        </w:numPr>
        <w:spacing w:before="100" w:beforeAutospacing="1" w:after="100" w:afterAutospacing="1" w:line="276" w:lineRule="auto"/>
        <w:rPr>
          <w:rFonts w:ascii="Lato" w:eastAsia="Times New Roman" w:hAnsi="Lato" w:cs="Times New Roman"/>
          <w:b/>
          <w:bCs/>
          <w:lang w:eastAsia="pl-PL"/>
        </w:rPr>
      </w:pPr>
      <w:r w:rsidRPr="00952E29">
        <w:rPr>
          <w:rFonts w:ascii="Lato" w:eastAsia="Times New Roman" w:hAnsi="Lato" w:cs="Times New Roman"/>
          <w:b/>
          <w:bCs/>
          <w:lang w:eastAsia="pl-PL"/>
        </w:rPr>
        <w:t>16 stycznia 2025,</w:t>
      </w:r>
    </w:p>
    <w:p w14:paraId="76F3695D" w14:textId="77777777" w:rsidR="00952E29" w:rsidRPr="00952E29" w:rsidRDefault="00952E29" w:rsidP="002F2E36">
      <w:pPr>
        <w:numPr>
          <w:ilvl w:val="0"/>
          <w:numId w:val="37"/>
        </w:numPr>
        <w:spacing w:before="100" w:beforeAutospacing="1" w:after="100" w:afterAutospacing="1" w:line="276" w:lineRule="auto"/>
        <w:rPr>
          <w:rFonts w:ascii="Lato" w:eastAsia="Times New Roman" w:hAnsi="Lato" w:cs="Times New Roman"/>
          <w:lang w:eastAsia="pl-PL"/>
        </w:rPr>
      </w:pPr>
      <w:r w:rsidRPr="00952E29">
        <w:rPr>
          <w:rFonts w:ascii="Lato" w:eastAsia="Times New Roman" w:hAnsi="Lato" w:cs="Times New Roman"/>
          <w:b/>
          <w:bCs/>
          <w:lang w:eastAsia="pl-PL"/>
        </w:rPr>
        <w:t>oraz wydłużenie posiedzenia stacjonarnego 13 stycznia 2025 do 3 godzin.</w:t>
      </w:r>
      <w:r w:rsidRPr="00952E29">
        <w:rPr>
          <w:rFonts w:ascii="Lato" w:eastAsia="Times New Roman" w:hAnsi="Lato" w:cs="Times New Roman"/>
          <w:lang w:eastAsia="pl-PL"/>
        </w:rPr>
        <w:t xml:space="preserve"> Zmiana ta wynikała z konieczności omówienia i zaopiniowania projektu uchwały Rady Miasta Krakowa w sprawie „Programu opieki nad zwierzętami bezdomnymi oraz zapobiegania bezdomności zwierząt na rok 2025”.</w:t>
      </w:r>
    </w:p>
    <w:p w14:paraId="731E052D" w14:textId="77777777" w:rsidR="00952E29" w:rsidRPr="00952E29" w:rsidRDefault="00952E29" w:rsidP="002F2E36">
      <w:pPr>
        <w:spacing w:before="100" w:beforeAutospacing="1" w:after="100" w:afterAutospacing="1" w:line="276" w:lineRule="auto"/>
        <w:rPr>
          <w:rFonts w:ascii="Lato" w:eastAsia="Times New Roman" w:hAnsi="Lato" w:cs="Times New Roman"/>
          <w:lang w:eastAsia="pl-PL"/>
        </w:rPr>
      </w:pPr>
      <w:r w:rsidRPr="00952E29">
        <w:rPr>
          <w:rFonts w:ascii="Lato" w:eastAsia="Times New Roman" w:hAnsi="Lato" w:cs="Times New Roman"/>
          <w:lang w:eastAsia="pl-PL"/>
        </w:rPr>
        <w:t>Po przeprowadzeniu głosowania uzyskano następujące wyniki:</w:t>
      </w:r>
    </w:p>
    <w:p w14:paraId="61B97ADE" w14:textId="77777777" w:rsidR="00952E29" w:rsidRPr="00952E29" w:rsidRDefault="00952E29" w:rsidP="002F2E36">
      <w:pPr>
        <w:numPr>
          <w:ilvl w:val="0"/>
          <w:numId w:val="38"/>
        </w:numPr>
        <w:spacing w:before="100" w:beforeAutospacing="1" w:after="100" w:afterAutospacing="1" w:line="276" w:lineRule="auto"/>
        <w:rPr>
          <w:rFonts w:ascii="Lato" w:eastAsia="Times New Roman" w:hAnsi="Lato" w:cs="Times New Roman"/>
          <w:b/>
          <w:bCs/>
          <w:lang w:eastAsia="pl-PL"/>
        </w:rPr>
      </w:pPr>
      <w:r w:rsidRPr="00952E29">
        <w:rPr>
          <w:rFonts w:ascii="Lato" w:eastAsia="Times New Roman" w:hAnsi="Lato" w:cs="Times New Roman"/>
          <w:b/>
          <w:bCs/>
          <w:lang w:eastAsia="pl-PL"/>
        </w:rPr>
        <w:t>Za posiedzeniem online 20 stycznia – 8 głosów,</w:t>
      </w:r>
    </w:p>
    <w:p w14:paraId="23AB89AA" w14:textId="677D15F5" w:rsidR="00952E29" w:rsidRPr="00952E29" w:rsidRDefault="00952E29" w:rsidP="002F2E36">
      <w:pPr>
        <w:numPr>
          <w:ilvl w:val="0"/>
          <w:numId w:val="38"/>
        </w:numPr>
        <w:spacing w:before="100" w:beforeAutospacing="1" w:after="100" w:afterAutospacing="1" w:line="276" w:lineRule="auto"/>
        <w:rPr>
          <w:rFonts w:ascii="Lato" w:eastAsia="Times New Roman" w:hAnsi="Lato" w:cs="Times New Roman"/>
          <w:b/>
          <w:bCs/>
          <w:lang w:eastAsia="pl-PL"/>
        </w:rPr>
      </w:pPr>
      <w:r w:rsidRPr="00952E29">
        <w:rPr>
          <w:rFonts w:ascii="Lato" w:eastAsia="Times New Roman" w:hAnsi="Lato" w:cs="Times New Roman"/>
          <w:b/>
          <w:bCs/>
          <w:lang w:eastAsia="pl-PL"/>
        </w:rPr>
        <w:t>Za posiedzeniem online 16 stycznia – 1</w:t>
      </w:r>
      <w:r w:rsidR="00F64F35">
        <w:rPr>
          <w:rFonts w:ascii="Lato" w:eastAsia="Times New Roman" w:hAnsi="Lato" w:cs="Times New Roman"/>
          <w:b/>
          <w:bCs/>
          <w:lang w:eastAsia="pl-PL"/>
        </w:rPr>
        <w:t>2</w:t>
      </w:r>
      <w:r w:rsidRPr="00952E29">
        <w:rPr>
          <w:rFonts w:ascii="Lato" w:eastAsia="Times New Roman" w:hAnsi="Lato" w:cs="Times New Roman"/>
          <w:b/>
          <w:bCs/>
          <w:lang w:eastAsia="pl-PL"/>
        </w:rPr>
        <w:t xml:space="preserve"> głosów,</w:t>
      </w:r>
    </w:p>
    <w:p w14:paraId="06CD11A2" w14:textId="77777777" w:rsidR="00952E29" w:rsidRPr="00952E29" w:rsidRDefault="00952E29" w:rsidP="002F2E36">
      <w:pPr>
        <w:numPr>
          <w:ilvl w:val="0"/>
          <w:numId w:val="38"/>
        </w:numPr>
        <w:spacing w:before="100" w:beforeAutospacing="1" w:after="100" w:afterAutospacing="1" w:line="276" w:lineRule="auto"/>
        <w:rPr>
          <w:rFonts w:ascii="Lato" w:eastAsia="Times New Roman" w:hAnsi="Lato" w:cs="Times New Roman"/>
          <w:b/>
          <w:bCs/>
          <w:lang w:eastAsia="pl-PL"/>
        </w:rPr>
      </w:pPr>
      <w:r w:rsidRPr="00952E29">
        <w:rPr>
          <w:rFonts w:ascii="Lato" w:eastAsia="Times New Roman" w:hAnsi="Lato" w:cs="Times New Roman"/>
          <w:b/>
          <w:bCs/>
          <w:lang w:eastAsia="pl-PL"/>
        </w:rPr>
        <w:t>Za wydłużeniem posiedzenia stacjonarnego 13 stycznia – 0 głosów.</w:t>
      </w:r>
    </w:p>
    <w:p w14:paraId="042A2349" w14:textId="77777777" w:rsidR="00952E29" w:rsidRPr="00952E29" w:rsidRDefault="00952E29" w:rsidP="002F2E36">
      <w:pPr>
        <w:spacing w:before="100" w:beforeAutospacing="1" w:after="100" w:afterAutospacing="1" w:line="276" w:lineRule="auto"/>
        <w:jc w:val="both"/>
        <w:rPr>
          <w:rFonts w:ascii="Lato" w:eastAsia="Times New Roman" w:hAnsi="Lato" w:cs="Times New Roman"/>
          <w:lang w:eastAsia="pl-PL"/>
        </w:rPr>
      </w:pPr>
      <w:r w:rsidRPr="00952E29">
        <w:rPr>
          <w:rFonts w:ascii="Lato" w:eastAsia="Times New Roman" w:hAnsi="Lato" w:cs="Times New Roman"/>
          <w:lang w:eastAsia="pl-PL"/>
        </w:rPr>
        <w:t>W związku z wynikami głosowania do harmonogramu posiedzeń dodano dodatkowe posiedzenie online w dniu 16 stycznia 2025 roku.</w:t>
      </w:r>
    </w:p>
    <w:p w14:paraId="1BEF073E" w14:textId="3DA79D4C" w:rsidR="00952E29" w:rsidRPr="004148EC" w:rsidRDefault="00541E93" w:rsidP="002F2E36">
      <w:pPr>
        <w:spacing w:before="100" w:beforeAutospacing="1" w:after="100" w:afterAutospacing="1" w:line="276" w:lineRule="auto"/>
        <w:jc w:val="both"/>
        <w:rPr>
          <w:rFonts w:ascii="Lato" w:eastAsia="Times New Roman" w:hAnsi="Lato" w:cs="Times New Roman"/>
          <w:lang w:eastAsia="pl-PL"/>
        </w:rPr>
      </w:pPr>
      <w:r w:rsidRPr="00E20514">
        <w:rPr>
          <w:rFonts w:ascii="Lato" w:eastAsia="Times New Roman" w:hAnsi="Lato" w:cs="Times New Roman"/>
          <w:lang w:eastAsia="pl-PL"/>
        </w:rPr>
        <w:t>Anna Mirzyńska, odnosząc się do licznych zmian godzin posiedzeń w 2024 roku wynikających z</w:t>
      </w:r>
      <w:r w:rsidR="0092003A">
        <w:rPr>
          <w:rFonts w:ascii="Lato" w:eastAsia="Times New Roman" w:hAnsi="Lato" w:cs="Times New Roman"/>
          <w:lang w:eastAsia="pl-PL"/>
        </w:rPr>
        <w:t> </w:t>
      </w:r>
      <w:r w:rsidRPr="00E20514">
        <w:rPr>
          <w:rFonts w:ascii="Lato" w:eastAsia="Times New Roman" w:hAnsi="Lato" w:cs="Times New Roman"/>
          <w:lang w:eastAsia="pl-PL"/>
        </w:rPr>
        <w:t>wniosków członków Rady, zapytała, czy ustalone w harmonogramie na 2025 rok godziny posiedzeń (od 15:00 do 17:00) są akceptowane przez wszystkich, czy też wymagają korekty. W</w:t>
      </w:r>
      <w:r w:rsidR="0092003A">
        <w:rPr>
          <w:rFonts w:ascii="Lato" w:eastAsia="Times New Roman" w:hAnsi="Lato" w:cs="Times New Roman"/>
          <w:lang w:eastAsia="pl-PL"/>
        </w:rPr>
        <w:t> </w:t>
      </w:r>
      <w:r w:rsidRPr="00E20514">
        <w:rPr>
          <w:rFonts w:ascii="Lato" w:eastAsia="Times New Roman" w:hAnsi="Lato" w:cs="Times New Roman"/>
          <w:lang w:eastAsia="pl-PL"/>
        </w:rPr>
        <w:t>związku z ogólną aprobatą członków Rady nie wprowadzono zmian w tym zakresie.</w:t>
      </w:r>
    </w:p>
    <w:p w14:paraId="55143C7E" w14:textId="77777777" w:rsidR="00952E29" w:rsidRDefault="00952E29" w:rsidP="002F2E36">
      <w:pPr>
        <w:pStyle w:val="Akapitzlist"/>
        <w:spacing w:after="0" w:line="276" w:lineRule="auto"/>
        <w:ind w:left="0"/>
        <w:jc w:val="both"/>
        <w:rPr>
          <w:rFonts w:ascii="Lato" w:hAnsi="Lato"/>
          <w:bCs/>
        </w:rPr>
      </w:pPr>
    </w:p>
    <w:p w14:paraId="2B96CF7A" w14:textId="77777777" w:rsidR="00952E29" w:rsidRDefault="00952E29" w:rsidP="002F2E36">
      <w:pPr>
        <w:pStyle w:val="Akapitzlist"/>
        <w:spacing w:after="0" w:line="276" w:lineRule="auto"/>
        <w:ind w:left="0"/>
        <w:jc w:val="both"/>
        <w:rPr>
          <w:rFonts w:ascii="Lato" w:hAnsi="Lato"/>
          <w:bCs/>
        </w:rPr>
      </w:pPr>
    </w:p>
    <w:p w14:paraId="39E175E3" w14:textId="77777777" w:rsidR="00185027" w:rsidRPr="007C7005" w:rsidRDefault="00185027" w:rsidP="002F2E36">
      <w:pPr>
        <w:pStyle w:val="Akapitzlist"/>
        <w:spacing w:after="0" w:line="276" w:lineRule="auto"/>
        <w:ind w:left="0"/>
        <w:jc w:val="both"/>
        <w:rPr>
          <w:rFonts w:ascii="Lato" w:hAnsi="Lato"/>
          <w:bCs/>
        </w:rPr>
      </w:pPr>
    </w:p>
    <w:p w14:paraId="3A4C5233" w14:textId="77777777" w:rsidR="007C7005" w:rsidRPr="007C7005" w:rsidRDefault="007C7005" w:rsidP="002F2E36">
      <w:pPr>
        <w:spacing w:line="276" w:lineRule="auto"/>
        <w:rPr>
          <w:rFonts w:ascii="Lato" w:eastAsia="Calibri" w:hAnsi="Lato" w:cs="Times New Roman"/>
          <w:b/>
        </w:rPr>
      </w:pPr>
      <w:r w:rsidRPr="007C7005">
        <w:rPr>
          <w:rFonts w:ascii="Lato" w:eastAsia="Calibri" w:hAnsi="Lato" w:cs="Times New Roman"/>
          <w:b/>
        </w:rPr>
        <w:t xml:space="preserve">Załącznik nr 1 do protokołu </w:t>
      </w:r>
    </w:p>
    <w:p w14:paraId="1CFA3959" w14:textId="77777777" w:rsidR="007C7005" w:rsidRPr="007C7005" w:rsidRDefault="007C7005" w:rsidP="002F2E36">
      <w:pPr>
        <w:spacing w:line="276" w:lineRule="auto"/>
        <w:rPr>
          <w:rFonts w:ascii="Lato" w:eastAsia="Calibri" w:hAnsi="Lato" w:cs="Times New Roman"/>
          <w:bCs/>
        </w:rPr>
      </w:pPr>
      <w:r w:rsidRPr="007C7005">
        <w:rPr>
          <w:rFonts w:ascii="Lato" w:eastAsia="Calibri" w:hAnsi="Lato" w:cs="Times New Roman"/>
          <w:bCs/>
        </w:rPr>
        <w:t>HARMONOGRAM POSIEDZEŃ KRAKOWSKIEJ RADY DZIAŁALNOŚCI POŻYTKU PUBLICZNEGO NA ROK 2025.</w:t>
      </w:r>
      <w:r w:rsidRPr="007C7005">
        <w:rPr>
          <w:rFonts w:ascii="Lato" w:eastAsia="Calibri" w:hAnsi="Lato" w:cs="Times New Roman"/>
          <w:bCs/>
        </w:rPr>
        <w:tab/>
      </w:r>
    </w:p>
    <w:tbl>
      <w:tblPr>
        <w:tblStyle w:val="Tabela-Siatka1"/>
        <w:tblW w:w="8926" w:type="dxa"/>
        <w:tblLook w:val="04A0" w:firstRow="1" w:lastRow="0" w:firstColumn="1" w:lastColumn="0" w:noHBand="0" w:noVBand="1"/>
      </w:tblPr>
      <w:tblGrid>
        <w:gridCol w:w="1129"/>
        <w:gridCol w:w="2022"/>
        <w:gridCol w:w="1340"/>
        <w:gridCol w:w="4435"/>
      </w:tblGrid>
      <w:tr w:rsidR="007C7005" w:rsidRPr="007C7005" w14:paraId="5B5300F8" w14:textId="77777777" w:rsidTr="007C7005">
        <w:trPr>
          <w:trHeight w:val="825"/>
        </w:trPr>
        <w:tc>
          <w:tcPr>
            <w:tcW w:w="1129" w:type="dxa"/>
            <w:shd w:val="clear" w:color="auto" w:fill="DDD9C3"/>
          </w:tcPr>
          <w:p w14:paraId="4676B9CA"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LP.</w:t>
            </w:r>
          </w:p>
        </w:tc>
        <w:tc>
          <w:tcPr>
            <w:tcW w:w="2022" w:type="dxa"/>
            <w:shd w:val="clear" w:color="auto" w:fill="C4BC96"/>
          </w:tcPr>
          <w:p w14:paraId="53C24589"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TERMIN POSIEDZENIA KRDPP</w:t>
            </w:r>
          </w:p>
        </w:tc>
        <w:tc>
          <w:tcPr>
            <w:tcW w:w="0" w:type="auto"/>
            <w:shd w:val="clear" w:color="auto" w:fill="C4BC96"/>
          </w:tcPr>
          <w:p w14:paraId="5EF279BA"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GODZINA</w:t>
            </w:r>
          </w:p>
        </w:tc>
        <w:tc>
          <w:tcPr>
            <w:tcW w:w="4435" w:type="dxa"/>
            <w:shd w:val="clear" w:color="auto" w:fill="C4BC96"/>
          </w:tcPr>
          <w:p w14:paraId="1734B010"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MIEJSCE</w:t>
            </w:r>
          </w:p>
        </w:tc>
      </w:tr>
      <w:tr w:rsidR="007C7005" w:rsidRPr="007C7005" w14:paraId="6AD4ABE1" w14:textId="77777777" w:rsidTr="00402332">
        <w:trPr>
          <w:trHeight w:val="796"/>
        </w:trPr>
        <w:tc>
          <w:tcPr>
            <w:tcW w:w="1129" w:type="dxa"/>
          </w:tcPr>
          <w:p w14:paraId="1A591BEA"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6790901C"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 xml:space="preserve">13 styczeń </w:t>
            </w:r>
          </w:p>
          <w:p w14:paraId="2FF5738A" w14:textId="77777777" w:rsidR="007C7005" w:rsidRPr="007C7005" w:rsidRDefault="007C7005" w:rsidP="002F2E36">
            <w:pPr>
              <w:spacing w:line="276" w:lineRule="auto"/>
              <w:jc w:val="center"/>
              <w:rPr>
                <w:rFonts w:ascii="Lato" w:eastAsia="Calibri" w:hAnsi="Lato" w:cs="Times New Roman"/>
              </w:rPr>
            </w:pPr>
          </w:p>
        </w:tc>
        <w:tc>
          <w:tcPr>
            <w:tcW w:w="0" w:type="auto"/>
          </w:tcPr>
          <w:p w14:paraId="765E4826"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1A02E3E6" w14:textId="67303FAF"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7BEDBF66"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5E71008E" w14:textId="77777777" w:rsidTr="00402332">
        <w:trPr>
          <w:trHeight w:val="796"/>
        </w:trPr>
        <w:tc>
          <w:tcPr>
            <w:tcW w:w="1129" w:type="dxa"/>
          </w:tcPr>
          <w:p w14:paraId="7BD2D271" w14:textId="77777777" w:rsidR="007C7005" w:rsidRPr="007C7005" w:rsidRDefault="007C7005" w:rsidP="002F2E36">
            <w:pPr>
              <w:numPr>
                <w:ilvl w:val="0"/>
                <w:numId w:val="36"/>
              </w:numPr>
              <w:spacing w:line="276" w:lineRule="auto"/>
              <w:rPr>
                <w:rFonts w:ascii="Lato" w:eastAsia="Calibri" w:hAnsi="Lato" w:cs="Times New Roman"/>
              </w:rPr>
            </w:pPr>
          </w:p>
        </w:tc>
        <w:tc>
          <w:tcPr>
            <w:tcW w:w="2022" w:type="dxa"/>
          </w:tcPr>
          <w:p w14:paraId="61E0350E"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 xml:space="preserve">16 stycznia </w:t>
            </w:r>
          </w:p>
        </w:tc>
        <w:tc>
          <w:tcPr>
            <w:tcW w:w="0" w:type="auto"/>
          </w:tcPr>
          <w:p w14:paraId="71604B99"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164133E8" w14:textId="2D0284E9"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Posiedzenie za pośrednictwem platformy telekonferencyjnej Microsoft T</w:t>
            </w:r>
            <w:r w:rsidR="004148EC">
              <w:rPr>
                <w:rFonts w:ascii="Lato" w:eastAsia="Calibri" w:hAnsi="Lato" w:cs="Times New Roman"/>
              </w:rPr>
              <w:t>e</w:t>
            </w:r>
            <w:r w:rsidRPr="007C7005">
              <w:rPr>
                <w:rFonts w:ascii="Lato" w:eastAsia="Calibri" w:hAnsi="Lato" w:cs="Times New Roman"/>
              </w:rPr>
              <w:t>ams</w:t>
            </w:r>
          </w:p>
        </w:tc>
      </w:tr>
      <w:tr w:rsidR="007C7005" w:rsidRPr="007C7005" w14:paraId="744B278C" w14:textId="77777777" w:rsidTr="00402332">
        <w:trPr>
          <w:trHeight w:val="825"/>
        </w:trPr>
        <w:tc>
          <w:tcPr>
            <w:tcW w:w="1129" w:type="dxa"/>
          </w:tcPr>
          <w:p w14:paraId="302F270C"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1BF9BA93"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17 luty</w:t>
            </w:r>
          </w:p>
          <w:p w14:paraId="56774A41" w14:textId="77777777" w:rsidR="007C7005" w:rsidRPr="007C7005" w:rsidRDefault="007C7005" w:rsidP="002F2E36">
            <w:pPr>
              <w:spacing w:line="276" w:lineRule="auto"/>
              <w:jc w:val="center"/>
              <w:rPr>
                <w:rFonts w:ascii="Lato" w:eastAsia="Calibri" w:hAnsi="Lato" w:cs="Times New Roman"/>
              </w:rPr>
            </w:pPr>
          </w:p>
        </w:tc>
        <w:tc>
          <w:tcPr>
            <w:tcW w:w="0" w:type="auto"/>
          </w:tcPr>
          <w:p w14:paraId="396889F0"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7A808C5C" w14:textId="6AB2E499"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30958CE6"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6BA3F77E" w14:textId="77777777" w:rsidTr="00402332">
        <w:trPr>
          <w:trHeight w:val="825"/>
        </w:trPr>
        <w:tc>
          <w:tcPr>
            <w:tcW w:w="1129" w:type="dxa"/>
          </w:tcPr>
          <w:p w14:paraId="02391774"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63457EB3"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 xml:space="preserve">17 marca </w:t>
            </w:r>
          </w:p>
        </w:tc>
        <w:tc>
          <w:tcPr>
            <w:tcW w:w="0" w:type="auto"/>
          </w:tcPr>
          <w:p w14:paraId="7C1A96C2"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23167961" w14:textId="3F82C0F6"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303B3D1B"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54AB8E95" w14:textId="77777777" w:rsidTr="00402332">
        <w:trPr>
          <w:trHeight w:val="825"/>
        </w:trPr>
        <w:tc>
          <w:tcPr>
            <w:tcW w:w="1129" w:type="dxa"/>
          </w:tcPr>
          <w:p w14:paraId="0C5A8FF1"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0950CB13"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 xml:space="preserve">14 kwiecień </w:t>
            </w:r>
          </w:p>
          <w:p w14:paraId="7B8B460E" w14:textId="77777777" w:rsidR="007C7005" w:rsidRPr="007C7005" w:rsidRDefault="007C7005" w:rsidP="002F2E36">
            <w:pPr>
              <w:spacing w:line="276" w:lineRule="auto"/>
              <w:jc w:val="center"/>
              <w:rPr>
                <w:rFonts w:ascii="Lato" w:eastAsia="Calibri" w:hAnsi="Lato" w:cs="Times New Roman"/>
              </w:rPr>
            </w:pPr>
          </w:p>
        </w:tc>
        <w:tc>
          <w:tcPr>
            <w:tcW w:w="0" w:type="auto"/>
          </w:tcPr>
          <w:p w14:paraId="290B8318"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39B0FADF" w14:textId="02B13E30"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55951DF8"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6E595A64" w14:textId="77777777" w:rsidTr="00402332">
        <w:trPr>
          <w:trHeight w:val="825"/>
        </w:trPr>
        <w:tc>
          <w:tcPr>
            <w:tcW w:w="1129" w:type="dxa"/>
          </w:tcPr>
          <w:p w14:paraId="5489BBA6"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42F0C11F"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12 maj</w:t>
            </w:r>
          </w:p>
          <w:p w14:paraId="292D98BB" w14:textId="77777777" w:rsidR="007C7005" w:rsidRPr="007C7005" w:rsidRDefault="007C7005" w:rsidP="002F2E36">
            <w:pPr>
              <w:spacing w:line="276" w:lineRule="auto"/>
              <w:jc w:val="center"/>
              <w:rPr>
                <w:rFonts w:ascii="Lato" w:eastAsia="Calibri" w:hAnsi="Lato" w:cs="Times New Roman"/>
              </w:rPr>
            </w:pPr>
          </w:p>
        </w:tc>
        <w:tc>
          <w:tcPr>
            <w:tcW w:w="0" w:type="auto"/>
          </w:tcPr>
          <w:p w14:paraId="554908F0"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6DE8B235" w14:textId="205C573C"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13097EFD"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71852FEF" w14:textId="77777777" w:rsidTr="00402332">
        <w:trPr>
          <w:trHeight w:val="825"/>
        </w:trPr>
        <w:tc>
          <w:tcPr>
            <w:tcW w:w="1129" w:type="dxa"/>
          </w:tcPr>
          <w:p w14:paraId="74EDAE27"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5D3F09E0"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09 czerwiec</w:t>
            </w:r>
          </w:p>
          <w:p w14:paraId="566AAC04" w14:textId="77777777" w:rsidR="007C7005" w:rsidRPr="007C7005" w:rsidRDefault="007C7005" w:rsidP="002F2E36">
            <w:pPr>
              <w:spacing w:line="276" w:lineRule="auto"/>
              <w:jc w:val="center"/>
              <w:rPr>
                <w:rFonts w:ascii="Lato" w:eastAsia="Calibri" w:hAnsi="Lato" w:cs="Times New Roman"/>
              </w:rPr>
            </w:pPr>
          </w:p>
        </w:tc>
        <w:tc>
          <w:tcPr>
            <w:tcW w:w="0" w:type="auto"/>
          </w:tcPr>
          <w:p w14:paraId="555606E5"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6053592E" w14:textId="2A5E2F8F"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78911951"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20382999" w14:textId="77777777" w:rsidTr="00402332">
        <w:trPr>
          <w:trHeight w:val="825"/>
        </w:trPr>
        <w:tc>
          <w:tcPr>
            <w:tcW w:w="1129" w:type="dxa"/>
          </w:tcPr>
          <w:p w14:paraId="1D8CD93D"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3F76C4EA"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 xml:space="preserve">15 wrzesień </w:t>
            </w:r>
          </w:p>
          <w:p w14:paraId="4A6D10FC" w14:textId="77777777" w:rsidR="007C7005" w:rsidRPr="007C7005" w:rsidRDefault="007C7005" w:rsidP="002F2E36">
            <w:pPr>
              <w:spacing w:line="276" w:lineRule="auto"/>
              <w:jc w:val="center"/>
              <w:rPr>
                <w:rFonts w:ascii="Lato" w:eastAsia="Calibri" w:hAnsi="Lato" w:cs="Times New Roman"/>
              </w:rPr>
            </w:pPr>
          </w:p>
        </w:tc>
        <w:tc>
          <w:tcPr>
            <w:tcW w:w="0" w:type="auto"/>
          </w:tcPr>
          <w:p w14:paraId="5531746E"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654C747A" w14:textId="65AD2428"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w:t>
            </w:r>
            <w:r w:rsidR="00BB708C" w:rsidRPr="007C7005">
              <w:rPr>
                <w:rFonts w:ascii="Lato" w:eastAsia="Calibri" w:hAnsi="Lato" w:cs="Times New Roman"/>
              </w:rPr>
              <w:t>- Klaster</w:t>
            </w:r>
            <w:r w:rsidRPr="007C7005">
              <w:rPr>
                <w:rFonts w:ascii="Lato" w:eastAsia="Calibri" w:hAnsi="Lato" w:cs="Times New Roman"/>
              </w:rPr>
              <w:t xml:space="preserve"> Zabłocie 20.22</w:t>
            </w:r>
          </w:p>
          <w:p w14:paraId="411D6854"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5560D005" w14:textId="77777777" w:rsidTr="00402332">
        <w:trPr>
          <w:trHeight w:val="825"/>
        </w:trPr>
        <w:tc>
          <w:tcPr>
            <w:tcW w:w="1129" w:type="dxa"/>
          </w:tcPr>
          <w:p w14:paraId="25A08636"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1A497EDD"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27 październik</w:t>
            </w:r>
          </w:p>
          <w:p w14:paraId="1094B570" w14:textId="77777777" w:rsidR="007C7005" w:rsidRPr="007C7005" w:rsidRDefault="007C7005" w:rsidP="002F2E36">
            <w:pPr>
              <w:spacing w:line="276" w:lineRule="auto"/>
              <w:jc w:val="center"/>
              <w:rPr>
                <w:rFonts w:ascii="Lato" w:eastAsia="Calibri" w:hAnsi="Lato" w:cs="Times New Roman"/>
              </w:rPr>
            </w:pPr>
          </w:p>
        </w:tc>
        <w:tc>
          <w:tcPr>
            <w:tcW w:w="0" w:type="auto"/>
          </w:tcPr>
          <w:p w14:paraId="3401324D"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2CF378AF"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 - Klaster Zabłocie 20.22</w:t>
            </w:r>
          </w:p>
          <w:p w14:paraId="13699AB5"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07AFAC8C" w14:textId="77777777" w:rsidTr="00402332">
        <w:trPr>
          <w:trHeight w:val="796"/>
        </w:trPr>
        <w:tc>
          <w:tcPr>
            <w:tcW w:w="1129" w:type="dxa"/>
          </w:tcPr>
          <w:p w14:paraId="7E19277B" w14:textId="77777777" w:rsidR="007C7005" w:rsidRPr="007C7005" w:rsidRDefault="007C7005" w:rsidP="002F2E36">
            <w:pPr>
              <w:numPr>
                <w:ilvl w:val="0"/>
                <w:numId w:val="36"/>
              </w:numPr>
              <w:spacing w:after="160" w:line="276" w:lineRule="auto"/>
              <w:rPr>
                <w:rFonts w:ascii="Lato" w:eastAsia="Calibri" w:hAnsi="Lato" w:cs="Times New Roman"/>
              </w:rPr>
            </w:pPr>
          </w:p>
        </w:tc>
        <w:tc>
          <w:tcPr>
            <w:tcW w:w="2022" w:type="dxa"/>
          </w:tcPr>
          <w:p w14:paraId="260C8775"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24 listopad</w:t>
            </w:r>
          </w:p>
          <w:p w14:paraId="49B54B07" w14:textId="77777777" w:rsidR="007C7005" w:rsidRPr="007C7005" w:rsidRDefault="007C7005" w:rsidP="002F2E36">
            <w:pPr>
              <w:spacing w:line="276" w:lineRule="auto"/>
              <w:jc w:val="center"/>
              <w:rPr>
                <w:rFonts w:ascii="Lato" w:eastAsia="Calibri" w:hAnsi="Lato" w:cs="Times New Roman"/>
              </w:rPr>
            </w:pPr>
          </w:p>
        </w:tc>
        <w:tc>
          <w:tcPr>
            <w:tcW w:w="0" w:type="auto"/>
          </w:tcPr>
          <w:p w14:paraId="4B0C15DF"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29AFED0C"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 - Klaster Zabłocie 20.22</w:t>
            </w:r>
          </w:p>
          <w:p w14:paraId="5D25A173"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r w:rsidR="007C7005" w:rsidRPr="007C7005" w14:paraId="07F9379F" w14:textId="77777777" w:rsidTr="00402332">
        <w:trPr>
          <w:trHeight w:val="796"/>
        </w:trPr>
        <w:tc>
          <w:tcPr>
            <w:tcW w:w="1129" w:type="dxa"/>
          </w:tcPr>
          <w:p w14:paraId="797B1C52" w14:textId="77777777" w:rsidR="007C7005" w:rsidRPr="007C7005" w:rsidRDefault="007C7005" w:rsidP="002F2E36">
            <w:pPr>
              <w:numPr>
                <w:ilvl w:val="0"/>
                <w:numId w:val="36"/>
              </w:numPr>
              <w:spacing w:line="276" w:lineRule="auto"/>
              <w:rPr>
                <w:rFonts w:ascii="Lato" w:eastAsia="Calibri" w:hAnsi="Lato" w:cs="Times New Roman"/>
              </w:rPr>
            </w:pPr>
          </w:p>
        </w:tc>
        <w:tc>
          <w:tcPr>
            <w:tcW w:w="2022" w:type="dxa"/>
          </w:tcPr>
          <w:p w14:paraId="02FA6F1A"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 xml:space="preserve">08 grudzień </w:t>
            </w:r>
          </w:p>
        </w:tc>
        <w:tc>
          <w:tcPr>
            <w:tcW w:w="0" w:type="auto"/>
          </w:tcPr>
          <w:p w14:paraId="5C84EEEB" w14:textId="77777777" w:rsidR="007C7005" w:rsidRPr="007C7005" w:rsidRDefault="007C7005" w:rsidP="002F2E36">
            <w:pPr>
              <w:spacing w:line="276" w:lineRule="auto"/>
              <w:jc w:val="center"/>
              <w:rPr>
                <w:rFonts w:ascii="Lato" w:eastAsia="Calibri" w:hAnsi="Lato" w:cs="Times New Roman"/>
              </w:rPr>
            </w:pPr>
            <w:r w:rsidRPr="007C7005">
              <w:rPr>
                <w:rFonts w:ascii="Lato" w:eastAsia="Calibri" w:hAnsi="Lato" w:cs="Times New Roman"/>
              </w:rPr>
              <w:t>15:00-17:00</w:t>
            </w:r>
          </w:p>
        </w:tc>
        <w:tc>
          <w:tcPr>
            <w:tcW w:w="4435" w:type="dxa"/>
          </w:tcPr>
          <w:p w14:paraId="72CE893C"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UMK - Klaster Zabłocie 20.22</w:t>
            </w:r>
          </w:p>
          <w:p w14:paraId="7873A7CC" w14:textId="77777777" w:rsidR="007C7005" w:rsidRPr="007C7005" w:rsidRDefault="007C7005" w:rsidP="002F2E36">
            <w:pPr>
              <w:spacing w:line="276" w:lineRule="auto"/>
              <w:rPr>
                <w:rFonts w:ascii="Lato" w:eastAsia="Calibri" w:hAnsi="Lato" w:cs="Times New Roman"/>
              </w:rPr>
            </w:pPr>
            <w:r w:rsidRPr="007C7005">
              <w:rPr>
                <w:rFonts w:ascii="Lato" w:eastAsia="Calibri" w:hAnsi="Lato" w:cs="Times New Roman"/>
              </w:rPr>
              <w:t>ul. Zabłocie 22</w:t>
            </w:r>
          </w:p>
        </w:tc>
      </w:tr>
    </w:tbl>
    <w:p w14:paraId="7ED781A2" w14:textId="77777777" w:rsidR="007C7005" w:rsidRPr="007C7005" w:rsidRDefault="007C7005" w:rsidP="002F2E36">
      <w:pPr>
        <w:spacing w:line="276" w:lineRule="auto"/>
        <w:rPr>
          <w:rFonts w:ascii="Lato" w:eastAsia="Calibri" w:hAnsi="Lato" w:cs="Times New Roman"/>
        </w:rPr>
      </w:pPr>
    </w:p>
    <w:p w14:paraId="06ADACCA" w14:textId="74F365DB" w:rsidR="00A469E1" w:rsidRDefault="00F64F35" w:rsidP="002F2E36">
      <w:pPr>
        <w:spacing w:after="0" w:line="276" w:lineRule="auto"/>
        <w:jc w:val="both"/>
        <w:rPr>
          <w:rFonts w:ascii="Lato" w:hAnsi="Lato"/>
        </w:rPr>
      </w:pPr>
      <w:r w:rsidRPr="006A23F1">
        <w:rPr>
          <w:rFonts w:ascii="Lato" w:eastAsia="Calibri" w:hAnsi="Lato" w:cs="Times New Roman"/>
        </w:rPr>
        <w:t>Członkowie Krakowskiej Rady Działalności Pożytku Publicznego</w:t>
      </w:r>
      <w:r w:rsidR="00791B95">
        <w:rPr>
          <w:rFonts w:ascii="Lato" w:eastAsia="Calibri" w:hAnsi="Lato" w:cs="Times New Roman"/>
        </w:rPr>
        <w:t xml:space="preserve"> przystąpili do głosowania.</w:t>
      </w:r>
      <w:r w:rsidRPr="006A23F1">
        <w:rPr>
          <w:rFonts w:ascii="Lato" w:eastAsia="Calibri" w:hAnsi="Lato" w:cs="Times New Roman"/>
        </w:rPr>
        <w:t xml:space="preserve"> </w:t>
      </w:r>
      <w:r w:rsidRPr="00892DDE">
        <w:rPr>
          <w:rFonts w:ascii="Lato" w:hAnsi="Lato"/>
        </w:rPr>
        <w:t>W głosowaniu wzięło udział 1</w:t>
      </w:r>
      <w:r w:rsidR="00D76392">
        <w:rPr>
          <w:rFonts w:ascii="Lato" w:hAnsi="Lato"/>
        </w:rPr>
        <w:t>1</w:t>
      </w:r>
      <w:r w:rsidRPr="00892DDE">
        <w:rPr>
          <w:rFonts w:ascii="Lato" w:hAnsi="Lato"/>
        </w:rPr>
        <w:t xml:space="preserve"> Członków </w:t>
      </w:r>
      <w:r w:rsidR="00BB708C" w:rsidRPr="00892DDE">
        <w:rPr>
          <w:rFonts w:ascii="Lato" w:hAnsi="Lato"/>
        </w:rPr>
        <w:t>Rady</w:t>
      </w:r>
      <w:r w:rsidRPr="00892DDE">
        <w:rPr>
          <w:rFonts w:ascii="Lato" w:hAnsi="Lato"/>
        </w:rPr>
        <w:t xml:space="preserve"> (1</w:t>
      </w:r>
      <w:r>
        <w:rPr>
          <w:rFonts w:ascii="Lato" w:hAnsi="Lato"/>
        </w:rPr>
        <w:t>1</w:t>
      </w:r>
      <w:r w:rsidRPr="00892DDE">
        <w:rPr>
          <w:rFonts w:ascii="Lato" w:hAnsi="Lato"/>
        </w:rPr>
        <w:t xml:space="preserve"> głosów - za, </w:t>
      </w:r>
      <w:r>
        <w:rPr>
          <w:rFonts w:ascii="Lato" w:hAnsi="Lato"/>
        </w:rPr>
        <w:t>1</w:t>
      </w:r>
      <w:r w:rsidRPr="00892DDE">
        <w:rPr>
          <w:rFonts w:ascii="Lato" w:hAnsi="Lato"/>
        </w:rPr>
        <w:t xml:space="preserve"> głos - wstrzymujący się, 0 głosów - przeciwnych).</w:t>
      </w:r>
    </w:p>
    <w:p w14:paraId="38978BC1" w14:textId="77777777" w:rsidR="002F2E36" w:rsidRPr="002F2E36" w:rsidRDefault="002F2E36" w:rsidP="002F2E36">
      <w:pPr>
        <w:spacing w:after="0" w:line="276" w:lineRule="auto"/>
        <w:jc w:val="both"/>
        <w:rPr>
          <w:rFonts w:ascii="Lato" w:hAnsi="Lato"/>
        </w:rPr>
      </w:pPr>
    </w:p>
    <w:p w14:paraId="6D9A1618" w14:textId="173E39FA" w:rsidR="00626E91" w:rsidRPr="00A469E1" w:rsidRDefault="00626E91" w:rsidP="002F2E36">
      <w:pPr>
        <w:spacing w:before="100" w:beforeAutospacing="1" w:after="100" w:afterAutospacing="1" w:line="276" w:lineRule="auto"/>
        <w:rPr>
          <w:rFonts w:ascii="Lato" w:eastAsia="Calibri" w:hAnsi="Lato" w:cs="Times New Roman"/>
          <w:b/>
          <w:bCs/>
        </w:rPr>
      </w:pPr>
      <w:r w:rsidRPr="00A469E1">
        <w:rPr>
          <w:rFonts w:ascii="Lato" w:eastAsia="Calibri" w:hAnsi="Lato" w:cs="Times New Roman"/>
          <w:b/>
          <w:bCs/>
        </w:rPr>
        <w:lastRenderedPageBreak/>
        <w:t>Ad. 7.</w:t>
      </w:r>
      <w:r w:rsidRPr="00A469E1">
        <w:rPr>
          <w:rFonts w:ascii="Lato" w:eastAsia="Calibri" w:hAnsi="Lato" w:cs="Times New Roman"/>
          <w:b/>
          <w:bCs/>
        </w:rPr>
        <w:tab/>
        <w:t xml:space="preserve">Podsumowanie rocznego działania Rady i plany na rok 2025 punkt zgłoszony przez współprzewodniczącą KRDPP </w:t>
      </w:r>
      <w:r w:rsidR="00BB708C" w:rsidRPr="00A469E1">
        <w:rPr>
          <w:rFonts w:ascii="Lato" w:eastAsia="Calibri" w:hAnsi="Lato" w:cs="Times New Roman"/>
          <w:b/>
          <w:bCs/>
        </w:rPr>
        <w:t>- Annę</w:t>
      </w:r>
      <w:r w:rsidRPr="00A469E1">
        <w:rPr>
          <w:rFonts w:ascii="Lato" w:eastAsia="Calibri" w:hAnsi="Lato" w:cs="Times New Roman"/>
          <w:b/>
          <w:bCs/>
        </w:rPr>
        <w:t xml:space="preserve"> Mierzyńską.</w:t>
      </w:r>
    </w:p>
    <w:p w14:paraId="4F3AB753" w14:textId="2EF0F956" w:rsidR="001873CE" w:rsidRPr="00A469E1" w:rsidRDefault="001873CE" w:rsidP="002F2E36">
      <w:pPr>
        <w:pStyle w:val="Akapitzlist"/>
        <w:numPr>
          <w:ilvl w:val="0"/>
          <w:numId w:val="41"/>
        </w:numPr>
        <w:spacing w:before="100" w:beforeAutospacing="1" w:after="100" w:afterAutospacing="1" w:line="276" w:lineRule="auto"/>
        <w:rPr>
          <w:rFonts w:ascii="Lato" w:eastAsia="Calibri" w:hAnsi="Lato" w:cs="Times New Roman"/>
          <w:b/>
          <w:bCs/>
        </w:rPr>
      </w:pPr>
      <w:r w:rsidRPr="00A469E1">
        <w:rPr>
          <w:rFonts w:ascii="Lato" w:eastAsia="Calibri" w:hAnsi="Lato" w:cs="Times New Roman"/>
          <w:b/>
          <w:bCs/>
        </w:rPr>
        <w:t>Organizacja spotkania z Komisjami Dialogu Obywatelskiego (KDO)</w:t>
      </w:r>
    </w:p>
    <w:p w14:paraId="1A97B88E" w14:textId="059C7648" w:rsidR="001873CE" w:rsidRPr="001873CE" w:rsidRDefault="001873CE" w:rsidP="002F2E36">
      <w:p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b/>
          <w:bCs/>
        </w:rPr>
        <w:t>Anna Mirzyńska</w:t>
      </w:r>
      <w:r w:rsidR="00A469E1">
        <w:rPr>
          <w:rFonts w:ascii="Lato" w:eastAsia="Calibri" w:hAnsi="Lato" w:cs="Times New Roman"/>
        </w:rPr>
        <w:t xml:space="preserve"> -</w:t>
      </w:r>
      <w:r w:rsidRPr="001873CE">
        <w:rPr>
          <w:rFonts w:ascii="Lato" w:eastAsia="Calibri" w:hAnsi="Lato" w:cs="Times New Roman"/>
        </w:rPr>
        <w:t xml:space="preserve"> zwróciła uwagę, że choć harmonogram pracy Rady na 2025 rok został przyjęty, skład Rady prawdopodobnie ulegnie zmianie w związku ze zbliżającymi się wyborami do nowej kadencji KRDPP, które odbędą się w czerwcu. W związku z tym zasadne jest zorganizowanie spotkania z wszystkimi Komisjami Dialogu Obywatelskiego w dwóch celach:</w:t>
      </w:r>
    </w:p>
    <w:p w14:paraId="498FEB6A" w14:textId="0FEC678D" w:rsidR="001873CE" w:rsidRPr="001873CE" w:rsidRDefault="00A469E1" w:rsidP="002F2E36">
      <w:pPr>
        <w:numPr>
          <w:ilvl w:val="0"/>
          <w:numId w:val="42"/>
        </w:numPr>
        <w:spacing w:before="100" w:beforeAutospacing="1" w:after="100" w:afterAutospacing="1" w:line="276" w:lineRule="auto"/>
        <w:jc w:val="both"/>
        <w:rPr>
          <w:rFonts w:ascii="Lato" w:eastAsia="Calibri" w:hAnsi="Lato" w:cs="Times New Roman"/>
        </w:rPr>
      </w:pPr>
      <w:r w:rsidRPr="00A469E1">
        <w:rPr>
          <w:rFonts w:ascii="Lato" w:eastAsia="Calibri" w:hAnsi="Lato" w:cs="Times New Roman"/>
          <w:b/>
          <w:bCs/>
        </w:rPr>
        <w:t>u</w:t>
      </w:r>
      <w:r w:rsidR="001873CE" w:rsidRPr="001873CE">
        <w:rPr>
          <w:rFonts w:ascii="Lato" w:eastAsia="Calibri" w:hAnsi="Lato" w:cs="Times New Roman"/>
          <w:b/>
          <w:bCs/>
        </w:rPr>
        <w:t>sprawnienie przepływu informacji</w:t>
      </w:r>
      <w:r w:rsidR="001873CE" w:rsidRPr="001873CE">
        <w:rPr>
          <w:rFonts w:ascii="Lato" w:eastAsia="Calibri" w:hAnsi="Lato" w:cs="Times New Roman"/>
        </w:rPr>
        <w:t xml:space="preserve"> – członkowie Rady podkreślali, że konieczne jest wzmocnienie komunikacji pomiędzy KRDPP a KDO.</w:t>
      </w:r>
    </w:p>
    <w:p w14:paraId="777330C2" w14:textId="77777777" w:rsidR="00A469E1" w:rsidRDefault="00A469E1" w:rsidP="002F2E36">
      <w:pPr>
        <w:numPr>
          <w:ilvl w:val="0"/>
          <w:numId w:val="42"/>
        </w:numPr>
        <w:spacing w:after="0" w:line="276" w:lineRule="auto"/>
        <w:jc w:val="both"/>
        <w:rPr>
          <w:rFonts w:ascii="Lato" w:eastAsia="Calibri" w:hAnsi="Lato" w:cs="Times New Roman"/>
        </w:rPr>
      </w:pPr>
      <w:r w:rsidRPr="00A469E1">
        <w:rPr>
          <w:rFonts w:ascii="Lato" w:eastAsia="Calibri" w:hAnsi="Lato" w:cs="Times New Roman"/>
          <w:b/>
          <w:bCs/>
        </w:rPr>
        <w:t>p</w:t>
      </w:r>
      <w:r w:rsidR="001873CE" w:rsidRPr="001873CE">
        <w:rPr>
          <w:rFonts w:ascii="Lato" w:eastAsia="Calibri" w:hAnsi="Lato" w:cs="Times New Roman"/>
          <w:b/>
          <w:bCs/>
        </w:rPr>
        <w:t xml:space="preserve">rzygotowanie organizacji </w:t>
      </w:r>
      <w:r>
        <w:rPr>
          <w:rFonts w:ascii="Lato" w:eastAsia="Calibri" w:hAnsi="Lato" w:cs="Times New Roman"/>
          <w:b/>
          <w:bCs/>
        </w:rPr>
        <w:t xml:space="preserve">pozarządowych </w:t>
      </w:r>
      <w:r w:rsidR="001873CE" w:rsidRPr="001873CE">
        <w:rPr>
          <w:rFonts w:ascii="Lato" w:eastAsia="Calibri" w:hAnsi="Lato" w:cs="Times New Roman"/>
          <w:b/>
          <w:bCs/>
        </w:rPr>
        <w:t>do wyborów</w:t>
      </w:r>
      <w:r w:rsidR="001873CE" w:rsidRPr="001873CE">
        <w:rPr>
          <w:rFonts w:ascii="Lato" w:eastAsia="Calibri" w:hAnsi="Lato" w:cs="Times New Roman"/>
        </w:rPr>
        <w:t xml:space="preserve"> – zbliżające się wybory do nowej kadencji KRDPP wymagają zaangażowania organizacji działających w KDO, aby miały świadomość nadchodzących wyborów i aktywnie uczestniczyły w procesie wzmacniania reprezentatywności KRDPP.</w:t>
      </w:r>
    </w:p>
    <w:p w14:paraId="0EE882E8" w14:textId="0E97FA8A" w:rsidR="001873CE" w:rsidRPr="001873CE" w:rsidRDefault="001873CE" w:rsidP="002F2E36">
      <w:pPr>
        <w:spacing w:after="0" w:line="276" w:lineRule="auto"/>
        <w:jc w:val="both"/>
        <w:rPr>
          <w:rFonts w:ascii="Lato" w:eastAsia="Calibri" w:hAnsi="Lato" w:cs="Times New Roman"/>
        </w:rPr>
      </w:pPr>
      <w:r w:rsidRPr="001873CE">
        <w:rPr>
          <w:rFonts w:ascii="Lato" w:eastAsia="Calibri" w:hAnsi="Lato" w:cs="Times New Roman"/>
        </w:rPr>
        <w:t>Wstępnie zaproponowano organizację spotkania po posiedzeniu KRDPP w dniu 14 kwietnia 2025 r. w godzinach 17:00–17:30.</w:t>
      </w:r>
    </w:p>
    <w:p w14:paraId="08F2ACD1" w14:textId="77777777" w:rsidR="001873CE" w:rsidRPr="001873CE" w:rsidRDefault="001873CE" w:rsidP="002F2E36">
      <w:pPr>
        <w:spacing w:before="100" w:beforeAutospacing="1" w:after="100" w:afterAutospacing="1" w:line="276" w:lineRule="auto"/>
        <w:jc w:val="both"/>
        <w:rPr>
          <w:rFonts w:ascii="Lato" w:eastAsia="Calibri" w:hAnsi="Lato" w:cs="Times New Roman"/>
          <w:b/>
          <w:bCs/>
        </w:rPr>
      </w:pPr>
      <w:r w:rsidRPr="001873CE">
        <w:rPr>
          <w:rFonts w:ascii="Lato" w:eastAsia="Calibri" w:hAnsi="Lato" w:cs="Times New Roman"/>
          <w:b/>
          <w:bCs/>
        </w:rPr>
        <w:t>Dyskusja nad terminem spotkania</w:t>
      </w:r>
    </w:p>
    <w:p w14:paraId="60DC79AF" w14:textId="3489D403" w:rsidR="001873CE" w:rsidRPr="001873CE" w:rsidRDefault="001873CE" w:rsidP="002F2E36">
      <w:p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b/>
          <w:bCs/>
        </w:rPr>
        <w:t>Izabela Plur</w:t>
      </w:r>
      <w:r w:rsidR="006B767A">
        <w:rPr>
          <w:rFonts w:ascii="Lato" w:eastAsia="Calibri" w:hAnsi="Lato" w:cs="Times New Roman"/>
          <w:b/>
          <w:bCs/>
        </w:rPr>
        <w:t xml:space="preserve"> </w:t>
      </w:r>
      <w:r w:rsidR="00BB708C">
        <w:rPr>
          <w:rFonts w:ascii="Lato" w:eastAsia="Calibri" w:hAnsi="Lato" w:cs="Times New Roman"/>
          <w:b/>
          <w:bCs/>
        </w:rPr>
        <w:t xml:space="preserve">- </w:t>
      </w:r>
      <w:r w:rsidR="00BB708C" w:rsidRPr="001873CE">
        <w:rPr>
          <w:rFonts w:ascii="Lato" w:eastAsia="Calibri" w:hAnsi="Lato" w:cs="Times New Roman"/>
        </w:rPr>
        <w:t>zwróciła</w:t>
      </w:r>
      <w:r w:rsidRPr="001873CE">
        <w:rPr>
          <w:rFonts w:ascii="Lato" w:eastAsia="Calibri" w:hAnsi="Lato" w:cs="Times New Roman"/>
        </w:rPr>
        <w:t xml:space="preserve"> uwagę, że termin ten jest zbyt odległy i zaproponowała wcześniejszą datę – 17 marca 2025 r.</w:t>
      </w:r>
    </w:p>
    <w:p w14:paraId="05350B6A" w14:textId="40B5B05E" w:rsidR="001873CE" w:rsidRPr="001873CE" w:rsidRDefault="001873CE" w:rsidP="002F2E36">
      <w:p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rPr>
        <w:t>Współprzewodnicząca Rady wskazała, że termin marcowy jest możliwy do realizacji, jednak wymaga znacznego zaangażowania członków Rady w organizację wydarzenia. Kluczowe będzie ustalenie strategii promocyjnej oraz skutecznego dotarcia do organizacji pozarządowych, aby zapewnić ich liczny udział. Podkreśliła, że jeśli organizacja spotkania miałaby spoczywać jedynie na niej i Bożenie, jak miało to miejsce w przypadku spotkania z Radami Dzielnic, realnym terminem pozostaje kwiecień.</w:t>
      </w:r>
    </w:p>
    <w:p w14:paraId="5F039701" w14:textId="633DD1B9" w:rsidR="001873CE" w:rsidRPr="001873CE" w:rsidRDefault="001873CE" w:rsidP="002F2E36">
      <w:p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b/>
          <w:bCs/>
        </w:rPr>
        <w:t xml:space="preserve">Anna Mirzyńska </w:t>
      </w:r>
      <w:r w:rsidR="00A469E1">
        <w:rPr>
          <w:rFonts w:ascii="Lato" w:eastAsia="Calibri" w:hAnsi="Lato" w:cs="Times New Roman"/>
        </w:rPr>
        <w:t xml:space="preserve">- </w:t>
      </w:r>
      <w:r w:rsidRPr="001873CE">
        <w:rPr>
          <w:rFonts w:ascii="Lato" w:eastAsia="Calibri" w:hAnsi="Lato" w:cs="Times New Roman"/>
        </w:rPr>
        <w:t>zaznaczyła, że realizacja spotkania w marcu będzie możliwa wyłącznie pod warunkiem, że strona społeczna KRDPP przejmie odpowiedzialność za kontakt z organizacjami pozarządowymi działającymi w KDO i zaprosi je do udziału w spotkaniu.</w:t>
      </w:r>
    </w:p>
    <w:p w14:paraId="27C4F5BB" w14:textId="77777777" w:rsidR="001873CE" w:rsidRPr="001873CE" w:rsidRDefault="001873CE" w:rsidP="002F2E36">
      <w:pPr>
        <w:spacing w:before="100" w:beforeAutospacing="1" w:after="100" w:afterAutospacing="1" w:line="276" w:lineRule="auto"/>
        <w:jc w:val="both"/>
        <w:rPr>
          <w:rFonts w:ascii="Lato" w:eastAsia="Calibri" w:hAnsi="Lato" w:cs="Times New Roman"/>
          <w:b/>
          <w:bCs/>
        </w:rPr>
      </w:pPr>
      <w:r w:rsidRPr="001873CE">
        <w:rPr>
          <w:rFonts w:ascii="Lato" w:eastAsia="Calibri" w:hAnsi="Lato" w:cs="Times New Roman"/>
          <w:b/>
          <w:bCs/>
        </w:rPr>
        <w:t>Decyzja Rady</w:t>
      </w:r>
    </w:p>
    <w:p w14:paraId="069DCF9F" w14:textId="77777777" w:rsidR="00A469E1" w:rsidRDefault="001873CE" w:rsidP="002F2E36">
      <w:pPr>
        <w:spacing w:after="0" w:line="276" w:lineRule="auto"/>
        <w:jc w:val="both"/>
        <w:rPr>
          <w:rFonts w:ascii="Lato" w:eastAsia="Calibri" w:hAnsi="Lato" w:cs="Times New Roman"/>
        </w:rPr>
      </w:pPr>
      <w:r w:rsidRPr="001873CE">
        <w:rPr>
          <w:rFonts w:ascii="Lato" w:eastAsia="Calibri" w:hAnsi="Lato" w:cs="Times New Roman"/>
        </w:rPr>
        <w:t>W wyniku dyskusji członkowie Rady zarekomendowali organizację spotkania z KDO w dniu 17 marca 2025 r.</w:t>
      </w:r>
    </w:p>
    <w:p w14:paraId="726479FE" w14:textId="5AD734F5" w:rsidR="001873CE" w:rsidRPr="001873CE" w:rsidRDefault="001873CE" w:rsidP="002F2E36">
      <w:pPr>
        <w:spacing w:after="0" w:line="276" w:lineRule="auto"/>
        <w:jc w:val="both"/>
        <w:rPr>
          <w:rFonts w:ascii="Lato" w:eastAsia="Calibri" w:hAnsi="Lato" w:cs="Times New Roman"/>
        </w:rPr>
      </w:pPr>
      <w:r w:rsidRPr="001873CE">
        <w:rPr>
          <w:rFonts w:ascii="Lato" w:eastAsia="Calibri" w:hAnsi="Lato" w:cs="Times New Roman"/>
        </w:rPr>
        <w:t xml:space="preserve">Osoby ze strony społecznej, które zobowiązały się do kontaktu z organizacjami pozarządowymi </w:t>
      </w:r>
      <w:r w:rsidR="00A469E1">
        <w:rPr>
          <w:rFonts w:ascii="Lato" w:eastAsia="Calibri" w:hAnsi="Lato" w:cs="Times New Roman"/>
        </w:rPr>
        <w:t>z</w:t>
      </w:r>
      <w:r w:rsidRPr="001873CE">
        <w:rPr>
          <w:rFonts w:ascii="Lato" w:eastAsia="Calibri" w:hAnsi="Lato" w:cs="Times New Roman"/>
        </w:rPr>
        <w:t xml:space="preserve"> KDO:</w:t>
      </w:r>
    </w:p>
    <w:p w14:paraId="13A90B66" w14:textId="5351B452" w:rsidR="001873CE" w:rsidRPr="001873CE" w:rsidRDefault="001873CE" w:rsidP="002F2E36">
      <w:pPr>
        <w:numPr>
          <w:ilvl w:val="0"/>
          <w:numId w:val="40"/>
        </w:num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rPr>
        <w:t>Ewa Chromni</w:t>
      </w:r>
      <w:r w:rsidR="00A74D7A">
        <w:rPr>
          <w:rFonts w:ascii="Lato" w:eastAsia="Calibri" w:hAnsi="Lato" w:cs="Times New Roman"/>
        </w:rPr>
        <w:t>ak</w:t>
      </w:r>
    </w:p>
    <w:p w14:paraId="572700ED" w14:textId="77777777" w:rsidR="001873CE" w:rsidRPr="001873CE" w:rsidRDefault="001873CE" w:rsidP="002F2E36">
      <w:pPr>
        <w:numPr>
          <w:ilvl w:val="0"/>
          <w:numId w:val="40"/>
        </w:num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rPr>
        <w:t>Karolina Rehorowska</w:t>
      </w:r>
    </w:p>
    <w:p w14:paraId="0D4C2545" w14:textId="1A4C92BC" w:rsidR="00310FA4" w:rsidRPr="002F2E36" w:rsidRDefault="001873CE" w:rsidP="002F2E36">
      <w:pPr>
        <w:numPr>
          <w:ilvl w:val="0"/>
          <w:numId w:val="40"/>
        </w:numPr>
        <w:spacing w:before="100" w:beforeAutospacing="1" w:after="100" w:afterAutospacing="1" w:line="276" w:lineRule="auto"/>
        <w:jc w:val="both"/>
        <w:rPr>
          <w:rFonts w:ascii="Lato" w:eastAsia="Calibri" w:hAnsi="Lato" w:cs="Times New Roman"/>
        </w:rPr>
      </w:pPr>
      <w:r w:rsidRPr="001873CE">
        <w:rPr>
          <w:rFonts w:ascii="Lato" w:eastAsia="Calibri" w:hAnsi="Lato" w:cs="Times New Roman"/>
        </w:rPr>
        <w:t>Anna Mirzyńska</w:t>
      </w:r>
    </w:p>
    <w:p w14:paraId="24077349" w14:textId="77777777" w:rsidR="00310FA4" w:rsidRDefault="00310FA4" w:rsidP="002F2E36">
      <w:pPr>
        <w:pStyle w:val="Akapitzlist"/>
        <w:spacing w:after="0" w:line="276" w:lineRule="auto"/>
        <w:ind w:left="0"/>
        <w:jc w:val="both"/>
        <w:rPr>
          <w:rFonts w:ascii="Lato" w:eastAsia="Calibri" w:hAnsi="Lato" w:cs="Times New Roman"/>
          <w:b/>
          <w:bCs/>
        </w:rPr>
      </w:pPr>
    </w:p>
    <w:p w14:paraId="4B8882DB" w14:textId="77777777" w:rsidR="00310FA4" w:rsidRDefault="00310FA4" w:rsidP="002F2E36">
      <w:pPr>
        <w:pStyle w:val="Akapitzlist"/>
        <w:numPr>
          <w:ilvl w:val="0"/>
          <w:numId w:val="41"/>
        </w:numPr>
        <w:spacing w:after="0" w:line="276" w:lineRule="auto"/>
        <w:jc w:val="both"/>
        <w:rPr>
          <w:rFonts w:ascii="Lato" w:eastAsia="Calibri" w:hAnsi="Lato" w:cs="Times New Roman"/>
          <w:b/>
          <w:bCs/>
        </w:rPr>
      </w:pPr>
      <w:r w:rsidRPr="00310FA4">
        <w:rPr>
          <w:rFonts w:ascii="Lato" w:eastAsia="Calibri" w:hAnsi="Lato" w:cs="Times New Roman"/>
          <w:b/>
          <w:bCs/>
        </w:rPr>
        <w:lastRenderedPageBreak/>
        <w:t>Harmonogram powołania KRDPP VI karencji</w:t>
      </w:r>
      <w:r>
        <w:rPr>
          <w:rFonts w:ascii="Lato" w:eastAsia="Calibri" w:hAnsi="Lato" w:cs="Times New Roman"/>
          <w:b/>
          <w:bCs/>
        </w:rPr>
        <w:t>.</w:t>
      </w:r>
    </w:p>
    <w:p w14:paraId="329FD499" w14:textId="10955271" w:rsidR="00310FA4" w:rsidRPr="00310FA4" w:rsidRDefault="00310FA4" w:rsidP="002F2E36">
      <w:pPr>
        <w:pStyle w:val="Akapitzlist"/>
        <w:spacing w:after="0" w:line="276" w:lineRule="auto"/>
        <w:ind w:left="360"/>
        <w:jc w:val="both"/>
        <w:rPr>
          <w:rFonts w:ascii="Lato" w:eastAsia="Calibri" w:hAnsi="Lato" w:cs="Times New Roman"/>
          <w:b/>
          <w:bCs/>
        </w:rPr>
      </w:pPr>
      <w:r w:rsidRPr="00310FA4">
        <w:rPr>
          <w:rFonts w:ascii="Lato" w:eastAsia="Calibri" w:hAnsi="Lato" w:cs="Times New Roman"/>
          <w:b/>
          <w:bCs/>
        </w:rPr>
        <w:t xml:space="preserve"> </w:t>
      </w:r>
    </w:p>
    <w:p w14:paraId="7A075853" w14:textId="03AA0E7F" w:rsidR="00CF38EB" w:rsidRPr="00CF38EB" w:rsidRDefault="001401D5" w:rsidP="002F2E36">
      <w:pPr>
        <w:pStyle w:val="Akapitzlist"/>
        <w:spacing w:after="0" w:line="276" w:lineRule="auto"/>
        <w:ind w:left="0"/>
        <w:jc w:val="both"/>
        <w:rPr>
          <w:rFonts w:ascii="Lato" w:eastAsia="Calibri" w:hAnsi="Lato" w:cs="Times New Roman"/>
        </w:rPr>
      </w:pPr>
      <w:r w:rsidRPr="00C17C29">
        <w:rPr>
          <w:rFonts w:ascii="Lato" w:eastAsia="Calibri" w:hAnsi="Lato" w:cs="Times New Roman"/>
          <w:b/>
          <w:bCs/>
        </w:rPr>
        <w:t>Anna Mirzyńska</w:t>
      </w:r>
      <w:r w:rsidR="00C17C29" w:rsidRPr="00C17C29">
        <w:rPr>
          <w:rFonts w:ascii="Lato" w:eastAsia="Calibri" w:hAnsi="Lato" w:cs="Times New Roman"/>
        </w:rPr>
        <w:t xml:space="preserve"> - </w:t>
      </w:r>
      <w:r w:rsidRPr="00C17C29">
        <w:rPr>
          <w:rFonts w:ascii="Lato" w:eastAsia="Calibri" w:hAnsi="Lato" w:cs="Times New Roman"/>
        </w:rPr>
        <w:t>złożyła wniosek o wprowadzenie do agendy kolejnego spotkania punktu dotyczącego harmonogramu działań merytorycznych związanych z powołaniem Krakowskiej Rady Działalności Pożytku Publicznego na VI kadencję (sierpień 2025 – lipiec 2027).</w:t>
      </w:r>
      <w:r w:rsidR="00CF38EB">
        <w:rPr>
          <w:rFonts w:ascii="Lato" w:eastAsia="Calibri" w:hAnsi="Lato" w:cs="Times New Roman"/>
        </w:rPr>
        <w:t xml:space="preserve"> </w:t>
      </w:r>
      <w:r w:rsidR="00CF38EB" w:rsidRPr="00CF38EB">
        <w:rPr>
          <w:rFonts w:ascii="Lato" w:eastAsia="Calibri" w:hAnsi="Lato" w:cs="Times New Roman"/>
        </w:rPr>
        <w:t>Celem tego działania jest zapewnienie wszystkim członkom jednolitej wiedzy na temat niezbędnych kroków, które muszą zostać podjęte, aby wybory mogły się odbyć. Informacje te będą kluczowe w kontekście spotkania z Komisjami Dialogu Obywatelskiego.</w:t>
      </w:r>
    </w:p>
    <w:p w14:paraId="11AF2876" w14:textId="4F10E22D" w:rsidR="00E83439" w:rsidRDefault="00E83439" w:rsidP="002F2E36">
      <w:pPr>
        <w:pStyle w:val="Akapitzlist"/>
        <w:spacing w:after="0" w:line="276" w:lineRule="auto"/>
        <w:ind w:left="0"/>
        <w:jc w:val="both"/>
        <w:rPr>
          <w:rFonts w:ascii="Lato" w:hAnsi="Lato"/>
          <w:b/>
        </w:rPr>
      </w:pPr>
    </w:p>
    <w:p w14:paraId="55C1B149" w14:textId="066AF509" w:rsidR="00310FA4" w:rsidRDefault="00E35203" w:rsidP="002F2E36">
      <w:pPr>
        <w:pStyle w:val="Akapitzlist"/>
        <w:numPr>
          <w:ilvl w:val="0"/>
          <w:numId w:val="41"/>
        </w:numPr>
        <w:spacing w:after="0" w:line="276" w:lineRule="auto"/>
        <w:jc w:val="both"/>
        <w:rPr>
          <w:rFonts w:ascii="Lato" w:hAnsi="Lato"/>
          <w:b/>
        </w:rPr>
      </w:pPr>
      <w:r>
        <w:rPr>
          <w:rFonts w:ascii="Lato" w:hAnsi="Lato"/>
          <w:b/>
        </w:rPr>
        <w:t>Kolejność</w:t>
      </w:r>
      <w:r w:rsidR="00740583">
        <w:rPr>
          <w:rFonts w:ascii="Lato" w:hAnsi="Lato"/>
          <w:b/>
        </w:rPr>
        <w:t xml:space="preserve"> aktów prawnych w agendzie</w:t>
      </w:r>
      <w:r w:rsidR="00082794">
        <w:rPr>
          <w:rFonts w:ascii="Lato" w:hAnsi="Lato"/>
          <w:b/>
        </w:rPr>
        <w:t>.</w:t>
      </w:r>
    </w:p>
    <w:p w14:paraId="504715D6" w14:textId="77777777" w:rsidR="00082794" w:rsidRDefault="00082794" w:rsidP="002F2E36">
      <w:pPr>
        <w:pStyle w:val="Akapitzlist"/>
        <w:spacing w:after="0" w:line="276" w:lineRule="auto"/>
        <w:ind w:left="360"/>
        <w:jc w:val="both"/>
        <w:rPr>
          <w:rFonts w:ascii="Lato" w:hAnsi="Lato"/>
          <w:b/>
        </w:rPr>
      </w:pPr>
    </w:p>
    <w:p w14:paraId="713E417B" w14:textId="77777777" w:rsidR="00082794" w:rsidRPr="00082794" w:rsidRDefault="00082794" w:rsidP="002F2E36">
      <w:pPr>
        <w:pStyle w:val="Akapitzlist"/>
        <w:spacing w:after="0" w:line="276" w:lineRule="auto"/>
        <w:ind w:left="0"/>
        <w:jc w:val="both"/>
        <w:rPr>
          <w:rFonts w:ascii="Lato" w:hAnsi="Lato"/>
          <w:bCs/>
        </w:rPr>
      </w:pPr>
      <w:r w:rsidRPr="00082794">
        <w:rPr>
          <w:rFonts w:ascii="Lato" w:hAnsi="Lato"/>
          <w:bCs/>
        </w:rPr>
        <w:t>Kolejną kwestią wymagającą dyskusji jest kolejność prezentowania punktów podczas posiedzenia Rady. Kluczowe akty prawne, takie jak Wieloletni Program Współpracy z NGO oraz Roczny Program Współpracy z NGO, są omawiane wraz z innymi dokumentami przesłanymi do konsultacji. W rezultacie często brakuje czasu na przeprowadzenie merytorycznej dyskusji w tym zakresie.</w:t>
      </w:r>
    </w:p>
    <w:p w14:paraId="7C6300CB" w14:textId="77777777" w:rsidR="00082794" w:rsidRPr="00082794" w:rsidRDefault="00082794" w:rsidP="002F2E36">
      <w:pPr>
        <w:pStyle w:val="Akapitzlist"/>
        <w:spacing w:after="0" w:line="276" w:lineRule="auto"/>
        <w:ind w:left="0"/>
        <w:jc w:val="both"/>
        <w:rPr>
          <w:rFonts w:ascii="Lato" w:hAnsi="Lato"/>
          <w:bCs/>
        </w:rPr>
      </w:pPr>
    </w:p>
    <w:p w14:paraId="7012B053" w14:textId="205EB308" w:rsidR="00082794" w:rsidRDefault="00082794" w:rsidP="002F2E36">
      <w:pPr>
        <w:pStyle w:val="Akapitzlist"/>
        <w:spacing w:after="0" w:line="276" w:lineRule="auto"/>
        <w:ind w:left="0"/>
        <w:jc w:val="both"/>
        <w:rPr>
          <w:rFonts w:ascii="Lato" w:hAnsi="Lato"/>
          <w:b/>
          <w:bCs/>
        </w:rPr>
      </w:pPr>
      <w:r w:rsidRPr="00082794">
        <w:rPr>
          <w:rFonts w:ascii="Lato" w:hAnsi="Lato"/>
          <w:b/>
          <w:bCs/>
        </w:rPr>
        <w:t xml:space="preserve">Rekomendacja </w:t>
      </w:r>
      <w:r w:rsidR="00BB708C" w:rsidRPr="00082794">
        <w:rPr>
          <w:rFonts w:ascii="Lato" w:hAnsi="Lato"/>
          <w:b/>
          <w:bCs/>
        </w:rPr>
        <w:t xml:space="preserve">dotycząca </w:t>
      </w:r>
      <w:r w:rsidR="00BB708C">
        <w:rPr>
          <w:rFonts w:ascii="Lato" w:hAnsi="Lato"/>
          <w:b/>
          <w:bCs/>
        </w:rPr>
        <w:t>kolejności</w:t>
      </w:r>
      <w:r>
        <w:rPr>
          <w:rFonts w:ascii="Lato" w:hAnsi="Lato"/>
          <w:b/>
          <w:bCs/>
        </w:rPr>
        <w:t xml:space="preserve"> omawiania aktów prawnych: </w:t>
      </w:r>
    </w:p>
    <w:p w14:paraId="7FA6020F" w14:textId="77777777" w:rsidR="00082794" w:rsidRDefault="00082794" w:rsidP="002F2E36">
      <w:pPr>
        <w:pStyle w:val="Akapitzlist"/>
        <w:spacing w:after="0" w:line="276" w:lineRule="auto"/>
        <w:ind w:left="0"/>
        <w:jc w:val="both"/>
        <w:rPr>
          <w:rFonts w:ascii="Lato" w:hAnsi="Lato"/>
          <w:b/>
          <w:bCs/>
        </w:rPr>
      </w:pPr>
    </w:p>
    <w:p w14:paraId="4EC1A6C0" w14:textId="68A34991" w:rsidR="00740583" w:rsidRDefault="00A74D7A" w:rsidP="002F2E36">
      <w:pPr>
        <w:pStyle w:val="Akapitzlist"/>
        <w:numPr>
          <w:ilvl w:val="0"/>
          <w:numId w:val="31"/>
        </w:numPr>
        <w:spacing w:after="0" w:line="276" w:lineRule="auto"/>
        <w:ind w:left="360"/>
        <w:jc w:val="both"/>
        <w:rPr>
          <w:rFonts w:ascii="Lato" w:hAnsi="Lato"/>
          <w:bCs/>
        </w:rPr>
      </w:pPr>
      <w:r>
        <w:rPr>
          <w:rFonts w:ascii="Lato" w:hAnsi="Lato"/>
          <w:bCs/>
        </w:rPr>
        <w:t>d</w:t>
      </w:r>
      <w:r w:rsidR="00082794" w:rsidRPr="00082794">
        <w:rPr>
          <w:rFonts w:ascii="Lato" w:hAnsi="Lato"/>
          <w:bCs/>
        </w:rPr>
        <w:t>okumenty o najwyższym priorytecie powinny być opiniowane na osobnych, dedykowanych posiedzeniach, poświęconych wyłącznie danemu zagadnieniu</w:t>
      </w:r>
      <w:r w:rsidR="00082794">
        <w:rPr>
          <w:rFonts w:ascii="Lato" w:hAnsi="Lato"/>
          <w:bCs/>
        </w:rPr>
        <w:t xml:space="preserve">. </w:t>
      </w:r>
    </w:p>
    <w:p w14:paraId="6361A8C1" w14:textId="77777777" w:rsidR="00A74D7A" w:rsidRDefault="00A74D7A" w:rsidP="002F2E36">
      <w:pPr>
        <w:pStyle w:val="Akapitzlist"/>
        <w:spacing w:after="0" w:line="276" w:lineRule="auto"/>
        <w:ind w:left="360"/>
        <w:jc w:val="both"/>
        <w:rPr>
          <w:rFonts w:ascii="Lato" w:hAnsi="Lato"/>
          <w:bCs/>
        </w:rPr>
      </w:pPr>
    </w:p>
    <w:p w14:paraId="12DD9D9F" w14:textId="5C41FB19" w:rsidR="00A74D7A" w:rsidRDefault="00A74D7A" w:rsidP="002F2E36">
      <w:pPr>
        <w:pStyle w:val="Akapitzlist"/>
        <w:numPr>
          <w:ilvl w:val="0"/>
          <w:numId w:val="41"/>
        </w:numPr>
        <w:spacing w:after="0" w:line="276" w:lineRule="auto"/>
        <w:jc w:val="both"/>
        <w:rPr>
          <w:rFonts w:ascii="Lato" w:hAnsi="Lato"/>
          <w:b/>
        </w:rPr>
      </w:pPr>
      <w:r w:rsidRPr="00A74D7A">
        <w:rPr>
          <w:rFonts w:ascii="Lato" w:hAnsi="Lato"/>
          <w:b/>
        </w:rPr>
        <w:t>Poradnik dobrych praktyk dla nowej kadencji KRDPP</w:t>
      </w:r>
      <w:r>
        <w:rPr>
          <w:rFonts w:ascii="Lato" w:hAnsi="Lato"/>
          <w:b/>
        </w:rPr>
        <w:t>.</w:t>
      </w:r>
    </w:p>
    <w:p w14:paraId="6A4AD9E7" w14:textId="77777777" w:rsidR="00A74D7A" w:rsidRPr="00A74D7A" w:rsidRDefault="00A74D7A" w:rsidP="002F2E36">
      <w:pPr>
        <w:pStyle w:val="Akapitzlist"/>
        <w:spacing w:after="0" w:line="276" w:lineRule="auto"/>
        <w:ind w:left="360"/>
        <w:jc w:val="both"/>
        <w:rPr>
          <w:rFonts w:ascii="Lato" w:hAnsi="Lato"/>
          <w:b/>
        </w:rPr>
      </w:pPr>
    </w:p>
    <w:p w14:paraId="5AF49508" w14:textId="33A6A682" w:rsidR="00A74D7A" w:rsidRDefault="00A74D7A" w:rsidP="002B31F1">
      <w:pPr>
        <w:pStyle w:val="Akapitzlist"/>
        <w:spacing w:after="0" w:line="276" w:lineRule="auto"/>
        <w:ind w:left="0"/>
        <w:jc w:val="both"/>
        <w:rPr>
          <w:rFonts w:ascii="Lato" w:hAnsi="Lato"/>
          <w:bCs/>
        </w:rPr>
      </w:pPr>
      <w:r w:rsidRPr="00A74D7A">
        <w:rPr>
          <w:rFonts w:ascii="Lato" w:hAnsi="Lato"/>
          <w:b/>
        </w:rPr>
        <w:t>Anna Mirzyńska</w:t>
      </w:r>
      <w:r>
        <w:rPr>
          <w:rFonts w:ascii="Lato" w:hAnsi="Lato"/>
          <w:b/>
        </w:rPr>
        <w:t xml:space="preserve"> -</w:t>
      </w:r>
      <w:r w:rsidRPr="00A74D7A">
        <w:rPr>
          <w:rFonts w:ascii="Lato" w:hAnsi="Lato"/>
          <w:bCs/>
        </w:rPr>
        <w:t xml:space="preserve"> podkreśliła, że zbliża się zakończenie V kadencji KRDPP i zaproponowała opracowanie poradnika dobrych praktyk dla członków nowej Rady. Jego celem byłoby ułatwienie pracy nowym członkom, aby nie musieli zaczynać od podstaw. Dokument miałby zawierać wskazówki dotyczące sposobu prowadzenia dyskusji, tematów kluczowych dla działalności Rady oraz metod skutecznego dochodzenia do konkluzji. Anna Mirzyńska zwróciła się do członków Rady z prośbą o przemyślenie, jakie zagadnienia powinny zostać ujęte w takim przewodniku.</w:t>
      </w:r>
    </w:p>
    <w:p w14:paraId="1B4E9E46" w14:textId="77777777" w:rsidR="00B77237" w:rsidRDefault="00B77237" w:rsidP="002F2E36">
      <w:pPr>
        <w:pStyle w:val="Akapitzlist"/>
        <w:spacing w:after="0" w:line="276" w:lineRule="auto"/>
        <w:ind w:left="360"/>
        <w:jc w:val="both"/>
        <w:rPr>
          <w:rFonts w:ascii="Lato" w:hAnsi="Lato"/>
          <w:bCs/>
        </w:rPr>
      </w:pPr>
    </w:p>
    <w:p w14:paraId="2D368948" w14:textId="6223DECD" w:rsidR="00B77237" w:rsidRPr="00B77237" w:rsidRDefault="00B77237" w:rsidP="002F2E36">
      <w:pPr>
        <w:numPr>
          <w:ilvl w:val="0"/>
          <w:numId w:val="41"/>
        </w:numPr>
        <w:spacing w:after="0" w:line="276" w:lineRule="auto"/>
        <w:jc w:val="both"/>
        <w:rPr>
          <w:rFonts w:ascii="Lato" w:hAnsi="Lato"/>
          <w:b/>
        </w:rPr>
      </w:pPr>
      <w:r w:rsidRPr="00B77237">
        <w:rPr>
          <w:rFonts w:ascii="Lato" w:hAnsi="Lato"/>
          <w:b/>
        </w:rPr>
        <w:t xml:space="preserve">Kolejne punkty dotyczące </w:t>
      </w:r>
      <w:r>
        <w:rPr>
          <w:rFonts w:ascii="Lato" w:hAnsi="Lato"/>
          <w:b/>
        </w:rPr>
        <w:t>p</w:t>
      </w:r>
      <w:r w:rsidRPr="00B77237">
        <w:rPr>
          <w:rFonts w:ascii="Lato" w:hAnsi="Lato"/>
          <w:b/>
        </w:rPr>
        <w:t>odsumowani</w:t>
      </w:r>
      <w:r w:rsidR="00E52F41">
        <w:rPr>
          <w:rFonts w:ascii="Lato" w:hAnsi="Lato"/>
          <w:b/>
        </w:rPr>
        <w:t>a</w:t>
      </w:r>
      <w:r w:rsidRPr="00B77237">
        <w:rPr>
          <w:rFonts w:ascii="Lato" w:hAnsi="Lato"/>
          <w:b/>
        </w:rPr>
        <w:t xml:space="preserve"> rocznego działania Rady i plany na rok 2025 </w:t>
      </w:r>
      <w:r>
        <w:rPr>
          <w:rFonts w:ascii="Lato" w:hAnsi="Lato"/>
          <w:b/>
        </w:rPr>
        <w:t xml:space="preserve">zostaną przedstawione na kolejnych posiedzeniach KRDPP </w:t>
      </w:r>
      <w:r w:rsidRPr="00B77237">
        <w:rPr>
          <w:rFonts w:ascii="Lato" w:hAnsi="Lato"/>
          <w:b/>
        </w:rPr>
        <w:t xml:space="preserve">przez współprzewodniczącą KRDPP </w:t>
      </w:r>
      <w:r w:rsidR="00BB708C" w:rsidRPr="00B77237">
        <w:rPr>
          <w:rFonts w:ascii="Lato" w:hAnsi="Lato"/>
          <w:b/>
        </w:rPr>
        <w:t>- Annę</w:t>
      </w:r>
      <w:r w:rsidRPr="00B77237">
        <w:rPr>
          <w:rFonts w:ascii="Lato" w:hAnsi="Lato"/>
          <w:b/>
        </w:rPr>
        <w:t xml:space="preserve"> Mierzyńską.</w:t>
      </w:r>
    </w:p>
    <w:p w14:paraId="10BB0044" w14:textId="77777777" w:rsidR="00082794" w:rsidRDefault="00082794" w:rsidP="002F2E36">
      <w:pPr>
        <w:spacing w:after="0" w:line="276" w:lineRule="auto"/>
        <w:jc w:val="both"/>
        <w:rPr>
          <w:rFonts w:ascii="Lato" w:eastAsia="Times New Roman" w:hAnsi="Lato" w:cs="Times New Roman"/>
          <w:b/>
          <w:color w:val="FF0000"/>
          <w:lang w:eastAsia="pl-PL"/>
        </w:rPr>
      </w:pPr>
      <w:bookmarkStart w:id="16" w:name="_Hlk136353229"/>
      <w:bookmarkEnd w:id="10"/>
    </w:p>
    <w:p w14:paraId="33CA0B99" w14:textId="478D1B65" w:rsidR="00F72093" w:rsidRPr="00F72093" w:rsidRDefault="00717DEA" w:rsidP="00F72093">
      <w:pPr>
        <w:spacing w:after="0" w:line="276" w:lineRule="auto"/>
        <w:jc w:val="both"/>
        <w:rPr>
          <w:rFonts w:ascii="Lato" w:eastAsia="Times New Roman" w:hAnsi="Lato" w:cs="Times New Roman"/>
          <w:b/>
          <w:lang w:eastAsia="pl-PL"/>
        </w:rPr>
      </w:pPr>
      <w:r w:rsidRPr="00A74D7A">
        <w:rPr>
          <w:rFonts w:ascii="Lato" w:eastAsia="Times New Roman" w:hAnsi="Lato" w:cs="Times New Roman"/>
          <w:b/>
          <w:lang w:eastAsia="pl-PL"/>
        </w:rPr>
        <w:t>Ad. 9. Sprawy bieżące, wnioski</w:t>
      </w:r>
    </w:p>
    <w:p w14:paraId="75A7DF1F" w14:textId="77777777" w:rsidR="000F011A" w:rsidRDefault="000F011A" w:rsidP="002F2E36">
      <w:pPr>
        <w:pStyle w:val="Akapitzlist"/>
        <w:spacing w:after="0" w:line="276" w:lineRule="auto"/>
        <w:ind w:left="0"/>
        <w:jc w:val="both"/>
        <w:rPr>
          <w:rFonts w:ascii="Lato" w:hAnsi="Lato"/>
          <w:b/>
        </w:rPr>
      </w:pPr>
    </w:p>
    <w:p w14:paraId="611F0002" w14:textId="34458467" w:rsidR="006B4D61" w:rsidRPr="000F011A" w:rsidRDefault="006B4D61" w:rsidP="002F2E36">
      <w:pPr>
        <w:pStyle w:val="Akapitzlist"/>
        <w:spacing w:after="0" w:line="276" w:lineRule="auto"/>
        <w:ind w:left="0"/>
        <w:jc w:val="both"/>
        <w:rPr>
          <w:rFonts w:ascii="Lato" w:hAnsi="Lato"/>
          <w:bCs/>
        </w:rPr>
      </w:pPr>
      <w:r w:rsidRPr="006B4D61">
        <w:rPr>
          <w:rFonts w:ascii="Lato" w:hAnsi="Lato"/>
          <w:b/>
        </w:rPr>
        <w:t>Anna Mirzyńska</w:t>
      </w:r>
      <w:r>
        <w:rPr>
          <w:rFonts w:ascii="Lato" w:hAnsi="Lato"/>
          <w:b/>
        </w:rPr>
        <w:t xml:space="preserve"> </w:t>
      </w:r>
      <w:r w:rsidR="00BB708C">
        <w:rPr>
          <w:rFonts w:ascii="Lato" w:hAnsi="Lato"/>
          <w:b/>
        </w:rPr>
        <w:t xml:space="preserve">- </w:t>
      </w:r>
      <w:r w:rsidR="00BB708C" w:rsidRPr="006B4D61">
        <w:rPr>
          <w:rFonts w:ascii="Lato" w:hAnsi="Lato"/>
          <w:bCs/>
        </w:rPr>
        <w:t>przypomniała</w:t>
      </w:r>
      <w:r w:rsidRPr="000F011A">
        <w:rPr>
          <w:rFonts w:ascii="Lato" w:hAnsi="Lato"/>
          <w:bCs/>
        </w:rPr>
        <w:t xml:space="preserve">, że każdy członek KRDPP, po otrzymaniu </w:t>
      </w:r>
      <w:r w:rsidR="00BB708C" w:rsidRPr="000F011A">
        <w:rPr>
          <w:rFonts w:ascii="Lato" w:hAnsi="Lato"/>
          <w:bCs/>
        </w:rPr>
        <w:t>dokumentów,</w:t>
      </w:r>
      <w:r w:rsidR="00483620">
        <w:rPr>
          <w:rFonts w:ascii="Lato" w:hAnsi="Lato"/>
          <w:bCs/>
        </w:rPr>
        <w:t xml:space="preserve"> które będą przedmiotem </w:t>
      </w:r>
      <w:r w:rsidRPr="000F011A">
        <w:rPr>
          <w:rFonts w:ascii="Lato" w:hAnsi="Lato"/>
          <w:bCs/>
        </w:rPr>
        <w:t>zaopiniowania</w:t>
      </w:r>
      <w:r w:rsidR="006E6227">
        <w:rPr>
          <w:rFonts w:ascii="Lato" w:hAnsi="Lato"/>
          <w:bCs/>
        </w:rPr>
        <w:t xml:space="preserve"> </w:t>
      </w:r>
      <w:r w:rsidRPr="000F011A">
        <w:rPr>
          <w:rFonts w:ascii="Lato" w:hAnsi="Lato"/>
          <w:bCs/>
        </w:rPr>
        <w:t xml:space="preserve">ma prawo złożyć wniosek </w:t>
      </w:r>
      <w:r w:rsidR="00483620">
        <w:rPr>
          <w:rFonts w:ascii="Lato" w:hAnsi="Lato"/>
          <w:bCs/>
        </w:rPr>
        <w:t xml:space="preserve">przed zwołanym posiedzeniem </w:t>
      </w:r>
      <w:r w:rsidRPr="000F011A">
        <w:rPr>
          <w:rFonts w:ascii="Lato" w:hAnsi="Lato"/>
          <w:bCs/>
        </w:rPr>
        <w:t>o odstąpienie od opiniowania wraz z uzasadnieniem.</w:t>
      </w:r>
      <w:r w:rsidR="00483620">
        <w:rPr>
          <w:rFonts w:ascii="Lato" w:hAnsi="Lato"/>
          <w:bCs/>
        </w:rPr>
        <w:t xml:space="preserve"> </w:t>
      </w:r>
      <w:r w:rsidRPr="000F011A">
        <w:rPr>
          <w:rFonts w:ascii="Lato" w:hAnsi="Lato"/>
          <w:bCs/>
        </w:rPr>
        <w:t>W takim przypadku zostanie wdrożona procedura głosowania korespondencyjnego. Podkreśliła również, że możliwość ta jest uregulowana w Regulaminie Pracy KRDPP.</w:t>
      </w:r>
    </w:p>
    <w:p w14:paraId="07689C25" w14:textId="77777777" w:rsidR="006B4D61" w:rsidRPr="000F011A" w:rsidRDefault="006B4D61" w:rsidP="002F2E36">
      <w:pPr>
        <w:pStyle w:val="Akapitzlist"/>
        <w:spacing w:after="0" w:line="276" w:lineRule="auto"/>
        <w:ind w:left="360"/>
        <w:jc w:val="both"/>
        <w:rPr>
          <w:rFonts w:ascii="Lato" w:hAnsi="Lato"/>
          <w:bCs/>
        </w:rPr>
      </w:pPr>
    </w:p>
    <w:p w14:paraId="13BC55EC" w14:textId="77777777" w:rsidR="00E13987" w:rsidRPr="00A21D6E" w:rsidRDefault="00E13987" w:rsidP="002F2E36">
      <w:pPr>
        <w:spacing w:after="0" w:line="276" w:lineRule="auto"/>
        <w:jc w:val="both"/>
        <w:rPr>
          <w:rFonts w:ascii="Lato" w:eastAsia="Times New Roman" w:hAnsi="Lato" w:cs="Times New Roman"/>
          <w:bCs/>
          <w:color w:val="FF0000"/>
          <w:lang w:eastAsia="pl-PL"/>
        </w:rPr>
      </w:pPr>
    </w:p>
    <w:bookmarkEnd w:id="16"/>
    <w:p w14:paraId="5AA91983" w14:textId="77777777" w:rsidR="0005268B" w:rsidRDefault="0005268B" w:rsidP="002F2E36">
      <w:pPr>
        <w:spacing w:line="276" w:lineRule="auto"/>
        <w:jc w:val="both"/>
        <w:rPr>
          <w:rFonts w:ascii="Lato" w:hAnsi="Lato"/>
          <w:b/>
        </w:rPr>
      </w:pPr>
    </w:p>
    <w:p w14:paraId="3B38FB94" w14:textId="58E169EA" w:rsidR="0041096F" w:rsidRPr="00A74D7A" w:rsidRDefault="0041096F" w:rsidP="002F2E36">
      <w:pPr>
        <w:spacing w:line="276" w:lineRule="auto"/>
        <w:jc w:val="both"/>
        <w:rPr>
          <w:rFonts w:ascii="Lato" w:hAnsi="Lato"/>
          <w:b/>
        </w:rPr>
      </w:pPr>
      <w:bookmarkStart w:id="17" w:name="_GoBack"/>
      <w:bookmarkEnd w:id="17"/>
      <w:r w:rsidRPr="00A74D7A">
        <w:rPr>
          <w:rFonts w:ascii="Lato" w:hAnsi="Lato"/>
          <w:b/>
        </w:rPr>
        <w:lastRenderedPageBreak/>
        <w:t xml:space="preserve">Ad. </w:t>
      </w:r>
      <w:r w:rsidR="00607563" w:rsidRPr="00A74D7A">
        <w:rPr>
          <w:rFonts w:ascii="Lato" w:hAnsi="Lato"/>
          <w:b/>
        </w:rPr>
        <w:t>10.</w:t>
      </w:r>
      <w:r w:rsidRPr="00A74D7A">
        <w:rPr>
          <w:rFonts w:ascii="Lato" w:hAnsi="Lato"/>
          <w:b/>
        </w:rPr>
        <w:t xml:space="preserve"> Zamknięcie obrad.</w:t>
      </w:r>
    </w:p>
    <w:p w14:paraId="14182320" w14:textId="77777777" w:rsidR="00DC6AB2" w:rsidRPr="00A21D6E" w:rsidRDefault="00DC6AB2" w:rsidP="002F2E36">
      <w:pPr>
        <w:spacing w:after="0" w:line="276" w:lineRule="auto"/>
        <w:jc w:val="both"/>
        <w:rPr>
          <w:rFonts w:ascii="Lato" w:hAnsi="Lato"/>
          <w:b/>
          <w:color w:val="FF0000"/>
        </w:rPr>
      </w:pPr>
    </w:p>
    <w:p w14:paraId="7D084B9A" w14:textId="77777777" w:rsidR="0041096F" w:rsidRPr="00A74D7A" w:rsidRDefault="0041096F" w:rsidP="002F2E36">
      <w:pPr>
        <w:spacing w:after="0" w:line="276" w:lineRule="auto"/>
        <w:jc w:val="both"/>
        <w:rPr>
          <w:rFonts w:ascii="Lato" w:hAnsi="Lato"/>
          <w:b/>
        </w:rPr>
      </w:pPr>
      <w:r w:rsidRPr="00A74D7A">
        <w:rPr>
          <w:rFonts w:ascii="Lato" w:hAnsi="Lato"/>
          <w:b/>
        </w:rPr>
        <w:t>Współprzewodnicząc</w:t>
      </w:r>
      <w:r w:rsidR="00717DEA" w:rsidRPr="00A74D7A">
        <w:rPr>
          <w:rFonts w:ascii="Lato" w:hAnsi="Lato"/>
          <w:b/>
        </w:rPr>
        <w:t>a</w:t>
      </w:r>
      <w:r w:rsidRPr="00A74D7A">
        <w:rPr>
          <w:rFonts w:ascii="Lato" w:hAnsi="Lato"/>
          <w:b/>
        </w:rPr>
        <w:t xml:space="preserve"> Rady </w:t>
      </w:r>
    </w:p>
    <w:p w14:paraId="42495000" w14:textId="77777777" w:rsidR="002E3AFE" w:rsidRPr="00A74D7A" w:rsidRDefault="00717DEA" w:rsidP="002F2E36">
      <w:pPr>
        <w:spacing w:after="0" w:line="276" w:lineRule="auto"/>
        <w:jc w:val="both"/>
        <w:rPr>
          <w:rFonts w:ascii="Lato" w:hAnsi="Lato"/>
          <w:b/>
        </w:rPr>
      </w:pPr>
      <w:r w:rsidRPr="00A74D7A">
        <w:rPr>
          <w:rFonts w:ascii="Lato" w:hAnsi="Lato"/>
          <w:b/>
        </w:rPr>
        <w:t>Anna Mirzyńska</w:t>
      </w:r>
    </w:p>
    <w:p w14:paraId="118EEFFC" w14:textId="77777777" w:rsidR="0041096F" w:rsidRPr="00A21D6E" w:rsidRDefault="0041096F" w:rsidP="002F2E36">
      <w:pPr>
        <w:spacing w:line="276" w:lineRule="auto"/>
        <w:jc w:val="both"/>
        <w:rPr>
          <w:rFonts w:ascii="Lato" w:hAnsi="Lato"/>
          <w:b/>
          <w:color w:val="FF0000"/>
        </w:rPr>
      </w:pPr>
    </w:p>
    <w:p w14:paraId="3399642C" w14:textId="77777777" w:rsidR="0041096F" w:rsidRPr="00A21D6E" w:rsidRDefault="0041096F" w:rsidP="002F2E36">
      <w:pPr>
        <w:spacing w:line="276" w:lineRule="auto"/>
        <w:jc w:val="both"/>
        <w:rPr>
          <w:rFonts w:ascii="Lato" w:hAnsi="Lato"/>
          <w:b/>
          <w:color w:val="FF0000"/>
        </w:rPr>
      </w:pPr>
    </w:p>
    <w:p w14:paraId="1EA4CCB8" w14:textId="77777777" w:rsidR="00AB26EE" w:rsidRPr="00A21D6E" w:rsidRDefault="00AB26EE" w:rsidP="002F2E36">
      <w:pPr>
        <w:spacing w:after="0" w:line="276" w:lineRule="auto"/>
        <w:jc w:val="both"/>
        <w:rPr>
          <w:rFonts w:ascii="Lato" w:eastAsia="Calibri" w:hAnsi="Lato" w:cs="Times New Roman"/>
          <w:color w:val="FF0000"/>
          <w:sz w:val="20"/>
          <w:szCs w:val="20"/>
        </w:rPr>
      </w:pPr>
    </w:p>
    <w:p w14:paraId="334E756D" w14:textId="77777777" w:rsidR="00AB26EE" w:rsidRPr="00A21D6E" w:rsidRDefault="00AB26EE" w:rsidP="002F2E36">
      <w:pPr>
        <w:spacing w:after="0" w:line="276" w:lineRule="auto"/>
        <w:jc w:val="both"/>
        <w:rPr>
          <w:rFonts w:ascii="Lato" w:eastAsia="Calibri" w:hAnsi="Lato" w:cs="Times New Roman"/>
          <w:color w:val="FF0000"/>
          <w:sz w:val="20"/>
          <w:szCs w:val="20"/>
        </w:rPr>
      </w:pPr>
    </w:p>
    <w:p w14:paraId="63FBB47B" w14:textId="77777777" w:rsidR="00DC6AB2" w:rsidRPr="00A21D6E" w:rsidRDefault="00DC6AB2" w:rsidP="002F2E36">
      <w:pPr>
        <w:spacing w:after="0" w:line="276" w:lineRule="auto"/>
        <w:jc w:val="both"/>
        <w:rPr>
          <w:rFonts w:ascii="Lato" w:eastAsia="Calibri" w:hAnsi="Lato" w:cs="Times New Roman"/>
          <w:color w:val="FF0000"/>
          <w:sz w:val="20"/>
          <w:szCs w:val="20"/>
        </w:rPr>
      </w:pPr>
    </w:p>
    <w:p w14:paraId="4A47C360" w14:textId="77777777" w:rsidR="00DC6AB2" w:rsidRPr="00A21D6E" w:rsidRDefault="00DC6AB2" w:rsidP="002F2E36">
      <w:pPr>
        <w:spacing w:after="0" w:line="276" w:lineRule="auto"/>
        <w:jc w:val="both"/>
        <w:rPr>
          <w:rFonts w:ascii="Lato" w:eastAsia="Calibri" w:hAnsi="Lato" w:cs="Times New Roman"/>
          <w:color w:val="FF0000"/>
          <w:sz w:val="20"/>
          <w:szCs w:val="20"/>
        </w:rPr>
      </w:pPr>
    </w:p>
    <w:p w14:paraId="3E1F1AE8" w14:textId="77777777" w:rsidR="00DC6AB2" w:rsidRPr="00A21D6E" w:rsidRDefault="00DC6AB2" w:rsidP="002F2E36">
      <w:pPr>
        <w:spacing w:after="0" w:line="276" w:lineRule="auto"/>
        <w:jc w:val="both"/>
        <w:rPr>
          <w:rFonts w:ascii="Lato" w:eastAsia="Calibri" w:hAnsi="Lato" w:cs="Times New Roman"/>
          <w:color w:val="FF0000"/>
          <w:sz w:val="20"/>
          <w:szCs w:val="20"/>
        </w:rPr>
      </w:pPr>
    </w:p>
    <w:p w14:paraId="4A5818BD" w14:textId="77777777" w:rsidR="00DC6AB2" w:rsidRPr="00A21D6E" w:rsidRDefault="00DC6AB2" w:rsidP="002F2E36">
      <w:pPr>
        <w:spacing w:after="0" w:line="276" w:lineRule="auto"/>
        <w:jc w:val="both"/>
        <w:rPr>
          <w:rFonts w:ascii="Lato" w:eastAsia="Calibri" w:hAnsi="Lato" w:cs="Times New Roman"/>
          <w:color w:val="FF0000"/>
          <w:sz w:val="20"/>
          <w:szCs w:val="20"/>
        </w:rPr>
      </w:pPr>
    </w:p>
    <w:p w14:paraId="30B9D810" w14:textId="77777777" w:rsidR="00DC6AB2" w:rsidRPr="00A21D6E" w:rsidRDefault="00DC6AB2" w:rsidP="002F2E36">
      <w:pPr>
        <w:spacing w:after="0" w:line="276" w:lineRule="auto"/>
        <w:jc w:val="both"/>
        <w:rPr>
          <w:rFonts w:ascii="Lato" w:eastAsia="Calibri" w:hAnsi="Lato" w:cs="Times New Roman"/>
          <w:color w:val="FF0000"/>
          <w:sz w:val="20"/>
          <w:szCs w:val="20"/>
        </w:rPr>
      </w:pPr>
    </w:p>
    <w:p w14:paraId="64A2A9A3" w14:textId="77777777" w:rsidR="00DC6AB2" w:rsidRPr="00A21D6E" w:rsidRDefault="00DC6AB2" w:rsidP="002F2E36">
      <w:pPr>
        <w:spacing w:after="0" w:line="276" w:lineRule="auto"/>
        <w:jc w:val="both"/>
        <w:rPr>
          <w:rFonts w:ascii="Lato" w:eastAsia="Calibri" w:hAnsi="Lato" w:cs="Times New Roman"/>
          <w:color w:val="FF0000"/>
          <w:sz w:val="20"/>
          <w:szCs w:val="20"/>
        </w:rPr>
      </w:pPr>
    </w:p>
    <w:p w14:paraId="4F52CB86"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3656B071"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36BBB3F2"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59F31D09"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5EADBF1B"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4A894AAC"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1002767D"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49885042"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0D7BCC52"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615A1F2F"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596B2D28"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7FB044A0"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2A89D13C"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042CBB93" w14:textId="77777777" w:rsidR="000D49A1" w:rsidRPr="00A21D6E" w:rsidRDefault="000D49A1" w:rsidP="002F2E36">
      <w:pPr>
        <w:spacing w:after="0" w:line="276" w:lineRule="auto"/>
        <w:jc w:val="both"/>
        <w:rPr>
          <w:rFonts w:ascii="Lato" w:eastAsia="Calibri" w:hAnsi="Lato" w:cs="Times New Roman"/>
          <w:color w:val="FF0000"/>
          <w:sz w:val="20"/>
          <w:szCs w:val="20"/>
        </w:rPr>
      </w:pPr>
    </w:p>
    <w:p w14:paraId="4324A289" w14:textId="77777777" w:rsidR="0041096F" w:rsidRPr="00640D24" w:rsidRDefault="0041096F" w:rsidP="002F2E36">
      <w:pPr>
        <w:spacing w:after="0" w:line="276" w:lineRule="auto"/>
        <w:jc w:val="both"/>
        <w:rPr>
          <w:rFonts w:ascii="Lato" w:eastAsia="Calibri" w:hAnsi="Lato" w:cs="Times New Roman"/>
          <w:sz w:val="20"/>
          <w:szCs w:val="20"/>
        </w:rPr>
      </w:pPr>
      <w:r w:rsidRPr="00640D24">
        <w:rPr>
          <w:rFonts w:ascii="Lato" w:eastAsia="Calibri" w:hAnsi="Lato" w:cs="Times New Roman"/>
          <w:sz w:val="20"/>
          <w:szCs w:val="20"/>
        </w:rPr>
        <w:t xml:space="preserve">Protokół sporządziła: </w:t>
      </w:r>
    </w:p>
    <w:p w14:paraId="6F7C3B15" w14:textId="77777777" w:rsidR="0041096F" w:rsidRPr="00640D24" w:rsidRDefault="0041096F" w:rsidP="002F2E36">
      <w:pPr>
        <w:spacing w:after="0" w:line="276" w:lineRule="auto"/>
        <w:jc w:val="both"/>
        <w:rPr>
          <w:rFonts w:ascii="Lato" w:eastAsia="Calibri" w:hAnsi="Lato" w:cs="Times New Roman"/>
          <w:sz w:val="20"/>
          <w:szCs w:val="20"/>
        </w:rPr>
      </w:pPr>
      <w:r w:rsidRPr="00640D24">
        <w:rPr>
          <w:rFonts w:ascii="Lato" w:eastAsia="Calibri" w:hAnsi="Lato" w:cs="Times New Roman"/>
          <w:sz w:val="20"/>
          <w:szCs w:val="20"/>
        </w:rPr>
        <w:t>Bożena Kiszka</w:t>
      </w:r>
    </w:p>
    <w:p w14:paraId="0BF38241" w14:textId="77777777" w:rsidR="0041096F" w:rsidRPr="00640D24" w:rsidRDefault="0041096F" w:rsidP="002F2E36">
      <w:pPr>
        <w:spacing w:after="0" w:line="276" w:lineRule="auto"/>
        <w:jc w:val="both"/>
        <w:rPr>
          <w:rFonts w:ascii="Lato" w:eastAsia="Calibri" w:hAnsi="Lato" w:cs="Times New Roman"/>
          <w:sz w:val="20"/>
          <w:szCs w:val="20"/>
        </w:rPr>
      </w:pPr>
      <w:r w:rsidRPr="00640D24">
        <w:rPr>
          <w:rFonts w:ascii="Lato" w:eastAsia="Calibri" w:hAnsi="Lato" w:cs="Times New Roman"/>
          <w:sz w:val="20"/>
          <w:szCs w:val="20"/>
        </w:rPr>
        <w:t>Wydział Polityki Społecznej i Zdrowia UMK</w:t>
      </w:r>
    </w:p>
    <w:p w14:paraId="17D8A134" w14:textId="77777777" w:rsidR="0041096F" w:rsidRPr="00640D24" w:rsidRDefault="0041096F" w:rsidP="002F2E36">
      <w:pPr>
        <w:spacing w:after="0" w:line="276" w:lineRule="auto"/>
        <w:jc w:val="both"/>
        <w:rPr>
          <w:rFonts w:ascii="Lato" w:eastAsia="Calibri" w:hAnsi="Lato" w:cs="Times New Roman"/>
          <w:sz w:val="20"/>
          <w:szCs w:val="20"/>
        </w:rPr>
      </w:pPr>
      <w:r w:rsidRPr="00640D24">
        <w:rPr>
          <w:rFonts w:ascii="Lato" w:eastAsia="Calibri" w:hAnsi="Lato" w:cs="Times New Roman"/>
          <w:sz w:val="20"/>
          <w:szCs w:val="20"/>
        </w:rPr>
        <w:t>Załączniki:</w:t>
      </w:r>
    </w:p>
    <w:p w14:paraId="6CACF419" w14:textId="3605AD5C" w:rsidR="0041096F" w:rsidRPr="00640D24" w:rsidRDefault="00207722" w:rsidP="002F2E36">
      <w:pPr>
        <w:pStyle w:val="Akapitzlist"/>
        <w:numPr>
          <w:ilvl w:val="0"/>
          <w:numId w:val="20"/>
        </w:numPr>
        <w:spacing w:after="0" w:line="276" w:lineRule="auto"/>
        <w:ind w:left="360"/>
        <w:jc w:val="both"/>
        <w:rPr>
          <w:rFonts w:ascii="Lato" w:eastAsia="Calibri" w:hAnsi="Lato" w:cs="Times New Roman"/>
          <w:sz w:val="20"/>
          <w:szCs w:val="20"/>
        </w:rPr>
      </w:pPr>
      <w:r w:rsidRPr="00640D24">
        <w:rPr>
          <w:rFonts w:ascii="Lato" w:eastAsia="Calibri" w:hAnsi="Lato" w:cs="Times New Roman"/>
          <w:sz w:val="20"/>
          <w:szCs w:val="20"/>
        </w:rPr>
        <w:t>l</w:t>
      </w:r>
      <w:r w:rsidR="0041096F" w:rsidRPr="00640D24">
        <w:rPr>
          <w:rFonts w:ascii="Lato" w:eastAsia="Calibri" w:hAnsi="Lato" w:cs="Times New Roman"/>
          <w:sz w:val="20"/>
          <w:szCs w:val="20"/>
        </w:rPr>
        <w:t xml:space="preserve">ista obecności członków </w:t>
      </w:r>
      <w:r w:rsidR="00BB708C" w:rsidRPr="00640D24">
        <w:rPr>
          <w:rFonts w:ascii="Lato" w:eastAsia="Calibri" w:hAnsi="Lato" w:cs="Times New Roman"/>
          <w:sz w:val="20"/>
          <w:szCs w:val="20"/>
        </w:rPr>
        <w:t>KRDPP i</w:t>
      </w:r>
      <w:r w:rsidRPr="00640D24">
        <w:rPr>
          <w:rFonts w:ascii="Lato" w:eastAsia="Calibri" w:hAnsi="Lato" w:cs="Times New Roman"/>
          <w:sz w:val="20"/>
          <w:szCs w:val="20"/>
        </w:rPr>
        <w:t xml:space="preserve"> </w:t>
      </w:r>
      <w:r w:rsidR="007A61EC" w:rsidRPr="00640D24">
        <w:rPr>
          <w:rFonts w:ascii="Lato" w:eastAsia="Calibri" w:hAnsi="Lato" w:cs="Times New Roman"/>
          <w:sz w:val="20"/>
          <w:szCs w:val="20"/>
        </w:rPr>
        <w:t>zaproszo</w:t>
      </w:r>
      <w:r w:rsidR="00240820" w:rsidRPr="00640D24">
        <w:rPr>
          <w:rFonts w:ascii="Lato" w:eastAsia="Calibri" w:hAnsi="Lato" w:cs="Times New Roman"/>
          <w:sz w:val="20"/>
          <w:szCs w:val="20"/>
        </w:rPr>
        <w:t>nych</w:t>
      </w:r>
      <w:r w:rsidRPr="00640D24">
        <w:rPr>
          <w:rFonts w:ascii="Lato" w:eastAsia="Calibri" w:hAnsi="Lato" w:cs="Times New Roman"/>
          <w:sz w:val="20"/>
          <w:szCs w:val="20"/>
        </w:rPr>
        <w:t xml:space="preserve"> gości,</w:t>
      </w:r>
    </w:p>
    <w:p w14:paraId="77AE305B" w14:textId="037560E5" w:rsidR="002E3AFE" w:rsidRPr="00420803" w:rsidRDefault="002E3AFE" w:rsidP="002F2E36">
      <w:pPr>
        <w:pStyle w:val="Akapitzlist"/>
        <w:numPr>
          <w:ilvl w:val="0"/>
          <w:numId w:val="20"/>
        </w:numPr>
        <w:spacing w:after="0" w:line="276" w:lineRule="auto"/>
        <w:ind w:left="360"/>
        <w:jc w:val="both"/>
        <w:rPr>
          <w:rFonts w:ascii="Lato" w:eastAsia="Calibri" w:hAnsi="Lato" w:cs="Times New Roman"/>
          <w:sz w:val="20"/>
          <w:szCs w:val="20"/>
        </w:rPr>
      </w:pPr>
      <w:bookmarkStart w:id="18" w:name="_Hlk169610304"/>
      <w:r w:rsidRPr="00640D24">
        <w:rPr>
          <w:rFonts w:ascii="Lato" w:eastAsia="Calibri" w:hAnsi="Lato" w:cs="Times New Roman"/>
          <w:sz w:val="20"/>
          <w:szCs w:val="20"/>
        </w:rPr>
        <w:t xml:space="preserve">uchwała nr </w:t>
      </w:r>
      <w:bookmarkEnd w:id="18"/>
      <w:r w:rsidR="00640D24" w:rsidRPr="00640D24">
        <w:rPr>
          <w:rFonts w:ascii="Lato" w:eastAsia="Calibri" w:hAnsi="Lato" w:cs="Times New Roman"/>
          <w:sz w:val="20"/>
          <w:szCs w:val="20"/>
        </w:rPr>
        <w:t>1</w:t>
      </w:r>
      <w:r w:rsidR="00561FAE" w:rsidRPr="00640D24">
        <w:rPr>
          <w:rFonts w:ascii="Lato" w:eastAsia="Calibri" w:hAnsi="Lato" w:cs="Times New Roman"/>
          <w:bCs/>
          <w:sz w:val="20"/>
          <w:szCs w:val="20"/>
        </w:rPr>
        <w:t>7/2024/V KRDPP/</w:t>
      </w:r>
      <w:r w:rsidR="00640D24" w:rsidRPr="00640D24">
        <w:rPr>
          <w:rFonts w:ascii="Lato" w:eastAsia="Calibri" w:hAnsi="Lato" w:cs="Times New Roman"/>
          <w:bCs/>
          <w:sz w:val="20"/>
          <w:szCs w:val="20"/>
        </w:rPr>
        <w:t>4</w:t>
      </w:r>
      <w:r w:rsidR="00561FAE" w:rsidRPr="00640D24">
        <w:rPr>
          <w:rFonts w:ascii="Lato" w:eastAsia="Calibri" w:hAnsi="Lato" w:cs="Times New Roman"/>
          <w:bCs/>
          <w:sz w:val="20"/>
          <w:szCs w:val="20"/>
        </w:rPr>
        <w:t>5</w:t>
      </w:r>
    </w:p>
    <w:p w14:paraId="4912EAA9" w14:textId="2645507F" w:rsidR="00420803" w:rsidRPr="00640D24" w:rsidRDefault="00420803" w:rsidP="002F2E36">
      <w:pPr>
        <w:pStyle w:val="Akapitzlist"/>
        <w:numPr>
          <w:ilvl w:val="0"/>
          <w:numId w:val="20"/>
        </w:numPr>
        <w:spacing w:after="0" w:line="276" w:lineRule="auto"/>
        <w:ind w:left="360"/>
        <w:jc w:val="both"/>
        <w:rPr>
          <w:rFonts w:ascii="Lato" w:eastAsia="Calibri" w:hAnsi="Lato" w:cs="Times New Roman"/>
          <w:sz w:val="20"/>
          <w:szCs w:val="20"/>
        </w:rPr>
      </w:pPr>
      <w:r>
        <w:rPr>
          <w:rFonts w:ascii="Lato" w:eastAsia="Calibri" w:hAnsi="Lato" w:cs="Times New Roman"/>
          <w:bCs/>
          <w:sz w:val="20"/>
          <w:szCs w:val="20"/>
        </w:rPr>
        <w:t xml:space="preserve">harmonogram posiedzeń KRDPP na rok 2025 </w:t>
      </w:r>
    </w:p>
    <w:p w14:paraId="48C5278A" w14:textId="47110E36" w:rsidR="00561FAE" w:rsidRPr="00A21D6E" w:rsidRDefault="00561FAE" w:rsidP="002F2E36">
      <w:pPr>
        <w:pStyle w:val="Akapitzlist"/>
        <w:spacing w:after="0" w:line="276" w:lineRule="auto"/>
        <w:ind w:left="360"/>
        <w:jc w:val="both"/>
        <w:rPr>
          <w:rFonts w:ascii="Lato" w:eastAsia="Calibri" w:hAnsi="Lato" w:cs="Times New Roman"/>
          <w:color w:val="FF0000"/>
          <w:sz w:val="20"/>
          <w:szCs w:val="20"/>
        </w:rPr>
      </w:pPr>
    </w:p>
    <w:sectPr w:rsidR="00561FAE" w:rsidRPr="00A21D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1FE69" w14:textId="77777777" w:rsidR="00F41E20" w:rsidRDefault="00F41E20" w:rsidP="007A2502">
      <w:pPr>
        <w:spacing w:after="0" w:line="240" w:lineRule="auto"/>
      </w:pPr>
      <w:r>
        <w:separator/>
      </w:r>
    </w:p>
  </w:endnote>
  <w:endnote w:type="continuationSeparator" w:id="0">
    <w:p w14:paraId="0D2100FD" w14:textId="77777777" w:rsidR="00F41E20" w:rsidRDefault="00F41E20" w:rsidP="007A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42496"/>
      <w:docPartObj>
        <w:docPartGallery w:val="Page Numbers (Bottom of Page)"/>
        <w:docPartUnique/>
      </w:docPartObj>
    </w:sdtPr>
    <w:sdtEndPr/>
    <w:sdtContent>
      <w:sdt>
        <w:sdtPr>
          <w:id w:val="1728636285"/>
          <w:docPartObj>
            <w:docPartGallery w:val="Page Numbers (Top of Page)"/>
            <w:docPartUnique/>
          </w:docPartObj>
        </w:sdtPr>
        <w:sdtEndPr/>
        <w:sdtContent>
          <w:p w14:paraId="03B6A2C2" w14:textId="77777777" w:rsidR="004769CD" w:rsidRDefault="004769C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E8355D">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8355D">
              <w:rPr>
                <w:b/>
                <w:bCs/>
                <w:noProof/>
              </w:rPr>
              <w:t>8</w:t>
            </w:r>
            <w:r>
              <w:rPr>
                <w:b/>
                <w:bCs/>
                <w:sz w:val="24"/>
                <w:szCs w:val="24"/>
              </w:rPr>
              <w:fldChar w:fldCharType="end"/>
            </w:r>
          </w:p>
        </w:sdtContent>
      </w:sdt>
    </w:sdtContent>
  </w:sdt>
  <w:p w14:paraId="108E96F7" w14:textId="77777777" w:rsidR="004769CD" w:rsidRDefault="004769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7340" w14:textId="77777777" w:rsidR="00F41E20" w:rsidRDefault="00F41E20" w:rsidP="007A2502">
      <w:pPr>
        <w:spacing w:after="0" w:line="240" w:lineRule="auto"/>
      </w:pPr>
      <w:r>
        <w:separator/>
      </w:r>
    </w:p>
  </w:footnote>
  <w:footnote w:type="continuationSeparator" w:id="0">
    <w:p w14:paraId="6EF47BF4" w14:textId="77777777" w:rsidR="00F41E20" w:rsidRDefault="00F41E20" w:rsidP="007A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1A84" w14:textId="5C70D3A7" w:rsidR="004769CD" w:rsidRPr="007A2502" w:rsidRDefault="000551E1" w:rsidP="007A2502">
    <w:pPr>
      <w:spacing w:line="256" w:lineRule="auto"/>
      <w:jc w:val="both"/>
      <w:rPr>
        <w:rFonts w:ascii="Lato" w:hAnsi="Lato"/>
      </w:rPr>
    </w:pPr>
    <w:r>
      <w:rPr>
        <w:rFonts w:ascii="Lato" w:hAnsi="Lato"/>
        <w:noProof/>
        <w:lang w:eastAsia="pl-PL"/>
      </w:rPr>
      <w:drawing>
        <wp:anchor distT="0" distB="0" distL="114300" distR="114300" simplePos="0" relativeHeight="251658240" behindDoc="0" locked="0" layoutInCell="1" allowOverlap="1" wp14:anchorId="50436308" wp14:editId="1BB837D9">
          <wp:simplePos x="0" y="0"/>
          <wp:positionH relativeFrom="column">
            <wp:posOffset>4045585</wp:posOffset>
          </wp:positionH>
          <wp:positionV relativeFrom="paragraph">
            <wp:posOffset>-118110</wp:posOffset>
          </wp:positionV>
          <wp:extent cx="1264920" cy="575310"/>
          <wp:effectExtent l="0" t="0" r="0" b="0"/>
          <wp:wrapThrough wrapText="bothSides">
            <wp:wrapPolygon edited="0">
              <wp:start x="3578" y="0"/>
              <wp:lineTo x="0" y="8583"/>
              <wp:lineTo x="0" y="14305"/>
              <wp:lineTo x="2602" y="20742"/>
              <wp:lineTo x="6831" y="20742"/>
              <wp:lineTo x="21145" y="20742"/>
              <wp:lineTo x="21145" y="3576"/>
              <wp:lineTo x="6181" y="0"/>
              <wp:lineTo x="3578"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75310"/>
                  </a:xfrm>
                  <a:prstGeom prst="rect">
                    <a:avLst/>
                  </a:prstGeom>
                  <a:noFill/>
                </pic:spPr>
              </pic:pic>
            </a:graphicData>
          </a:graphic>
          <wp14:sizeRelH relativeFrom="page">
            <wp14:pctWidth>0</wp14:pctWidth>
          </wp14:sizeRelH>
          <wp14:sizeRelV relativeFrom="page">
            <wp14:pctHeight>0</wp14:pctHeight>
          </wp14:sizeRelV>
        </wp:anchor>
      </w:drawing>
    </w:r>
    <w:r w:rsidR="004769CD" w:rsidRPr="007A2502">
      <w:rPr>
        <w:rFonts w:ascii="Lato" w:hAnsi="Lato"/>
      </w:rPr>
      <w:t>SZ-05.521.5.</w:t>
    </w:r>
    <w:r w:rsidR="00146C5F">
      <w:rPr>
        <w:rFonts w:ascii="Lato" w:hAnsi="Lato"/>
      </w:rPr>
      <w:t>22</w:t>
    </w:r>
    <w:r w:rsidR="004769CD" w:rsidRPr="007A2502">
      <w:rPr>
        <w:rFonts w:ascii="Lato" w:hAnsi="Lato"/>
      </w:rPr>
      <w:t>.202</w:t>
    </w:r>
    <w:r w:rsidR="002C6B4F">
      <w:rPr>
        <w:rFonts w:ascii="Lato" w:hAnsi="Lato"/>
      </w:rPr>
      <w:t>4</w:t>
    </w:r>
    <w:r w:rsidR="004769CD" w:rsidRPr="007A2502">
      <w:rPr>
        <w:rFonts w:ascii="Lato" w:hAnsi="Lato"/>
      </w:rPr>
      <w:t>/V KRDPP/</w:t>
    </w:r>
    <w:r w:rsidR="00146C5F">
      <w:rPr>
        <w:rFonts w:ascii="Lato" w:hAnsi="Lato"/>
      </w:rPr>
      <w:t>10</w:t>
    </w:r>
    <w:r w:rsidR="004769CD">
      <w:rPr>
        <w:rFonts w:ascii="Lato" w:hAnsi="Lato"/>
      </w:rPr>
      <w:t xml:space="preserve">         </w:t>
    </w:r>
    <w:r w:rsidR="004769CD">
      <w:rPr>
        <w:rFonts w:ascii="Lato" w:hAnsi="Lato"/>
      </w:rPr>
      <w:tab/>
    </w:r>
    <w:r w:rsidR="004769CD">
      <w:rPr>
        <w:rFonts w:ascii="Lato" w:hAnsi="Lato"/>
      </w:rPr>
      <w:tab/>
    </w:r>
    <w:r w:rsidR="004769CD">
      <w:rPr>
        <w:rFonts w:ascii="Lato" w:hAnsi="Lato"/>
      </w:rPr>
      <w:tab/>
    </w:r>
    <w:r w:rsidR="004769CD">
      <w:rPr>
        <w:rFonts w:ascii="Lato" w:hAnsi="La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FE4"/>
    <w:multiLevelType w:val="hybridMultilevel"/>
    <w:tmpl w:val="6A7A58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B3A84"/>
    <w:multiLevelType w:val="hybridMultilevel"/>
    <w:tmpl w:val="586ED7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1F6031"/>
    <w:multiLevelType w:val="multilevel"/>
    <w:tmpl w:val="0DF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B2ED0"/>
    <w:multiLevelType w:val="multilevel"/>
    <w:tmpl w:val="4DB223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16646C"/>
    <w:multiLevelType w:val="hybridMultilevel"/>
    <w:tmpl w:val="991AF5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70B298C"/>
    <w:multiLevelType w:val="hybridMultilevel"/>
    <w:tmpl w:val="3CDE6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37F9C"/>
    <w:multiLevelType w:val="multilevel"/>
    <w:tmpl w:val="999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B0584"/>
    <w:multiLevelType w:val="hybridMultilevel"/>
    <w:tmpl w:val="A07C5C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2277DE"/>
    <w:multiLevelType w:val="hybridMultilevel"/>
    <w:tmpl w:val="C408EA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207AB4"/>
    <w:multiLevelType w:val="hybridMultilevel"/>
    <w:tmpl w:val="4D6A40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5F4809"/>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FF7E8C"/>
    <w:multiLevelType w:val="hybridMultilevel"/>
    <w:tmpl w:val="5002C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01E8F"/>
    <w:multiLevelType w:val="hybridMultilevel"/>
    <w:tmpl w:val="58CE47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08219F"/>
    <w:multiLevelType w:val="hybridMultilevel"/>
    <w:tmpl w:val="2A72C2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D16AC"/>
    <w:multiLevelType w:val="hybridMultilevel"/>
    <w:tmpl w:val="13E6AE62"/>
    <w:lvl w:ilvl="0" w:tplc="7CB6E2C2">
      <w:start w:val="1"/>
      <w:numFmt w:val="decimal"/>
      <w:lvlText w:val="%1."/>
      <w:lvlJc w:val="left"/>
      <w:pPr>
        <w:ind w:left="1428" w:hanging="70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6371600"/>
    <w:multiLevelType w:val="hybridMultilevel"/>
    <w:tmpl w:val="59602A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7F5657A"/>
    <w:multiLevelType w:val="hybridMultilevel"/>
    <w:tmpl w:val="B1EE82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404C18"/>
    <w:multiLevelType w:val="hybridMultilevel"/>
    <w:tmpl w:val="FFE8F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F14BED"/>
    <w:multiLevelType w:val="multilevel"/>
    <w:tmpl w:val="F0E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C6D64"/>
    <w:multiLevelType w:val="hybridMultilevel"/>
    <w:tmpl w:val="26E8FBC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E961D2"/>
    <w:multiLevelType w:val="hybridMultilevel"/>
    <w:tmpl w:val="F118A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812292"/>
    <w:multiLevelType w:val="hybridMultilevel"/>
    <w:tmpl w:val="EA78BD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1F45E78"/>
    <w:multiLevelType w:val="multilevel"/>
    <w:tmpl w:val="B894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F44A16"/>
    <w:multiLevelType w:val="multilevel"/>
    <w:tmpl w:val="B11E790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AE31D7"/>
    <w:multiLevelType w:val="hybridMultilevel"/>
    <w:tmpl w:val="76089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7F4547"/>
    <w:multiLevelType w:val="hybridMultilevel"/>
    <w:tmpl w:val="F1DE69B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FB75BB"/>
    <w:multiLevelType w:val="multilevel"/>
    <w:tmpl w:val="B43856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B745C16"/>
    <w:multiLevelType w:val="hybridMultilevel"/>
    <w:tmpl w:val="F2BE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30CA7"/>
    <w:multiLevelType w:val="hybridMultilevel"/>
    <w:tmpl w:val="D4ECDC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FF4543"/>
    <w:multiLevelType w:val="hybridMultilevel"/>
    <w:tmpl w:val="CB4CB6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35417B1"/>
    <w:multiLevelType w:val="hybridMultilevel"/>
    <w:tmpl w:val="1B8E690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55F15766"/>
    <w:multiLevelType w:val="hybridMultilevel"/>
    <w:tmpl w:val="B3566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A11D63"/>
    <w:multiLevelType w:val="multilevel"/>
    <w:tmpl w:val="4E9ACF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83E11F6"/>
    <w:multiLevelType w:val="multilevel"/>
    <w:tmpl w:val="747EA3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B0526E2"/>
    <w:multiLevelType w:val="multilevel"/>
    <w:tmpl w:val="CC7C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A268F"/>
    <w:multiLevelType w:val="hybridMultilevel"/>
    <w:tmpl w:val="F514B1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0701B7"/>
    <w:multiLevelType w:val="hybridMultilevel"/>
    <w:tmpl w:val="FEE08830"/>
    <w:lvl w:ilvl="0" w:tplc="0415000F">
      <w:start w:val="1"/>
      <w:numFmt w:val="decimal"/>
      <w:lvlText w:val="%1."/>
      <w:lvlJc w:val="left"/>
      <w:pPr>
        <w:ind w:left="360"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15:restartNumberingAfterBreak="0">
    <w:nsid w:val="65361229"/>
    <w:multiLevelType w:val="hybridMultilevel"/>
    <w:tmpl w:val="C50CF0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E3833AC"/>
    <w:multiLevelType w:val="hybridMultilevel"/>
    <w:tmpl w:val="11CC078C"/>
    <w:lvl w:ilvl="0" w:tplc="7CB6E2C2">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0C791E"/>
    <w:multiLevelType w:val="hybridMultilevel"/>
    <w:tmpl w:val="C24EDEFC"/>
    <w:lvl w:ilvl="0" w:tplc="7CB6E2C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BE399E"/>
    <w:multiLevelType w:val="multilevel"/>
    <w:tmpl w:val="5980FF52"/>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E612EAB"/>
    <w:multiLevelType w:val="multilevel"/>
    <w:tmpl w:val="0D2235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36"/>
  </w:num>
  <w:num w:numId="3">
    <w:abstractNumId w:val="19"/>
  </w:num>
  <w:num w:numId="4">
    <w:abstractNumId w:val="10"/>
  </w:num>
  <w:num w:numId="5">
    <w:abstractNumId w:val="23"/>
  </w:num>
  <w:num w:numId="6">
    <w:abstractNumId w:val="37"/>
  </w:num>
  <w:num w:numId="7">
    <w:abstractNumId w:val="7"/>
  </w:num>
  <w:num w:numId="8">
    <w:abstractNumId w:val="25"/>
  </w:num>
  <w:num w:numId="9">
    <w:abstractNumId w:val="15"/>
  </w:num>
  <w:num w:numId="10">
    <w:abstractNumId w:val="1"/>
  </w:num>
  <w:num w:numId="11">
    <w:abstractNumId w:val="20"/>
  </w:num>
  <w:num w:numId="12">
    <w:abstractNumId w:val="11"/>
  </w:num>
  <w:num w:numId="13">
    <w:abstractNumId w:val="5"/>
  </w:num>
  <w:num w:numId="14">
    <w:abstractNumId w:val="39"/>
  </w:num>
  <w:num w:numId="15">
    <w:abstractNumId w:val="14"/>
  </w:num>
  <w:num w:numId="16">
    <w:abstractNumId w:val="38"/>
  </w:num>
  <w:num w:numId="17">
    <w:abstractNumId w:val="35"/>
  </w:num>
  <w:num w:numId="18">
    <w:abstractNumId w:val="30"/>
  </w:num>
  <w:num w:numId="19">
    <w:abstractNumId w:val="32"/>
  </w:num>
  <w:num w:numId="20">
    <w:abstractNumId w:val="27"/>
  </w:num>
  <w:num w:numId="21">
    <w:abstractNumId w:val="6"/>
  </w:num>
  <w:num w:numId="22">
    <w:abstractNumId w:val="34"/>
  </w:num>
  <w:num w:numId="23">
    <w:abstractNumId w:val="3"/>
  </w:num>
  <w:num w:numId="24">
    <w:abstractNumId w:val="29"/>
  </w:num>
  <w:num w:numId="25">
    <w:abstractNumId w:val="8"/>
  </w:num>
  <w:num w:numId="26">
    <w:abstractNumId w:val="17"/>
  </w:num>
  <w:num w:numId="27">
    <w:abstractNumId w:val="16"/>
  </w:num>
  <w:num w:numId="28">
    <w:abstractNumId w:val="4"/>
  </w:num>
  <w:num w:numId="29">
    <w:abstractNumId w:val="2"/>
  </w:num>
  <w:num w:numId="30">
    <w:abstractNumId w:val="33"/>
  </w:num>
  <w:num w:numId="31">
    <w:abstractNumId w:val="31"/>
  </w:num>
  <w:num w:numId="32">
    <w:abstractNumId w:val="13"/>
  </w:num>
  <w:num w:numId="33">
    <w:abstractNumId w:val="0"/>
  </w:num>
  <w:num w:numId="34">
    <w:abstractNumId w:val="12"/>
  </w:num>
  <w:num w:numId="35">
    <w:abstractNumId w:val="9"/>
  </w:num>
  <w:num w:numId="36">
    <w:abstractNumId w:val="21"/>
  </w:num>
  <w:num w:numId="37">
    <w:abstractNumId w:val="26"/>
  </w:num>
  <w:num w:numId="38">
    <w:abstractNumId w:val="41"/>
  </w:num>
  <w:num w:numId="39">
    <w:abstractNumId w:val="22"/>
  </w:num>
  <w:num w:numId="40">
    <w:abstractNumId w:val="18"/>
  </w:num>
  <w:num w:numId="41">
    <w:abstractNumId w:val="28"/>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02"/>
    <w:rsid w:val="000000A4"/>
    <w:rsid w:val="000001E9"/>
    <w:rsid w:val="00003349"/>
    <w:rsid w:val="00007D16"/>
    <w:rsid w:val="00010506"/>
    <w:rsid w:val="000110F6"/>
    <w:rsid w:val="00013DE6"/>
    <w:rsid w:val="00015822"/>
    <w:rsid w:val="000174FB"/>
    <w:rsid w:val="000201B7"/>
    <w:rsid w:val="00026703"/>
    <w:rsid w:val="000312DA"/>
    <w:rsid w:val="0003200E"/>
    <w:rsid w:val="00032F28"/>
    <w:rsid w:val="00033A81"/>
    <w:rsid w:val="00036901"/>
    <w:rsid w:val="00042882"/>
    <w:rsid w:val="00042BBA"/>
    <w:rsid w:val="000430AA"/>
    <w:rsid w:val="00044729"/>
    <w:rsid w:val="0004602C"/>
    <w:rsid w:val="0005268B"/>
    <w:rsid w:val="000551E1"/>
    <w:rsid w:val="00060FA0"/>
    <w:rsid w:val="0006273F"/>
    <w:rsid w:val="00066F99"/>
    <w:rsid w:val="00072849"/>
    <w:rsid w:val="00073F15"/>
    <w:rsid w:val="0008027D"/>
    <w:rsid w:val="00080DF0"/>
    <w:rsid w:val="0008124C"/>
    <w:rsid w:val="00082794"/>
    <w:rsid w:val="00083494"/>
    <w:rsid w:val="000900E4"/>
    <w:rsid w:val="00090CA4"/>
    <w:rsid w:val="00091B1A"/>
    <w:rsid w:val="000A0115"/>
    <w:rsid w:val="000A2B36"/>
    <w:rsid w:val="000A3107"/>
    <w:rsid w:val="000A4100"/>
    <w:rsid w:val="000A4B55"/>
    <w:rsid w:val="000B3DBB"/>
    <w:rsid w:val="000B423E"/>
    <w:rsid w:val="000B468B"/>
    <w:rsid w:val="000C321D"/>
    <w:rsid w:val="000C42D7"/>
    <w:rsid w:val="000C47E4"/>
    <w:rsid w:val="000C6FC4"/>
    <w:rsid w:val="000D2741"/>
    <w:rsid w:val="000D49A1"/>
    <w:rsid w:val="000D6120"/>
    <w:rsid w:val="000E4F54"/>
    <w:rsid w:val="000E6077"/>
    <w:rsid w:val="000F011A"/>
    <w:rsid w:val="000F2516"/>
    <w:rsid w:val="000F322C"/>
    <w:rsid w:val="000F7431"/>
    <w:rsid w:val="000F7C0D"/>
    <w:rsid w:val="00101DF9"/>
    <w:rsid w:val="00113C9E"/>
    <w:rsid w:val="0011459F"/>
    <w:rsid w:val="00115D58"/>
    <w:rsid w:val="00117E14"/>
    <w:rsid w:val="001230ED"/>
    <w:rsid w:val="0012625E"/>
    <w:rsid w:val="00126369"/>
    <w:rsid w:val="001263F3"/>
    <w:rsid w:val="00126605"/>
    <w:rsid w:val="00126A3C"/>
    <w:rsid w:val="00131AFD"/>
    <w:rsid w:val="0013346B"/>
    <w:rsid w:val="00136D98"/>
    <w:rsid w:val="001401D5"/>
    <w:rsid w:val="00140F94"/>
    <w:rsid w:val="0014259E"/>
    <w:rsid w:val="00146C40"/>
    <w:rsid w:val="00146C5F"/>
    <w:rsid w:val="00152160"/>
    <w:rsid w:val="0015444D"/>
    <w:rsid w:val="00156912"/>
    <w:rsid w:val="00160E65"/>
    <w:rsid w:val="001618C8"/>
    <w:rsid w:val="00161CFF"/>
    <w:rsid w:val="00163536"/>
    <w:rsid w:val="00167123"/>
    <w:rsid w:val="00170B9B"/>
    <w:rsid w:val="0017501D"/>
    <w:rsid w:val="00176C68"/>
    <w:rsid w:val="00181930"/>
    <w:rsid w:val="001826C1"/>
    <w:rsid w:val="001836F0"/>
    <w:rsid w:val="00185027"/>
    <w:rsid w:val="001873CE"/>
    <w:rsid w:val="001915C1"/>
    <w:rsid w:val="00192370"/>
    <w:rsid w:val="001964B3"/>
    <w:rsid w:val="00196FD3"/>
    <w:rsid w:val="001971AA"/>
    <w:rsid w:val="001A21F7"/>
    <w:rsid w:val="001A5360"/>
    <w:rsid w:val="001B371D"/>
    <w:rsid w:val="001B4EF3"/>
    <w:rsid w:val="001B5A05"/>
    <w:rsid w:val="001B7C7F"/>
    <w:rsid w:val="001C1036"/>
    <w:rsid w:val="001C243D"/>
    <w:rsid w:val="001C2BFF"/>
    <w:rsid w:val="001C5227"/>
    <w:rsid w:val="001C552A"/>
    <w:rsid w:val="001D1320"/>
    <w:rsid w:val="001D6919"/>
    <w:rsid w:val="001D7483"/>
    <w:rsid w:val="001E2B9A"/>
    <w:rsid w:val="001E6974"/>
    <w:rsid w:val="001E7A63"/>
    <w:rsid w:val="001E7D09"/>
    <w:rsid w:val="001F0DD4"/>
    <w:rsid w:val="001F27BC"/>
    <w:rsid w:val="001F41E4"/>
    <w:rsid w:val="001F4AD4"/>
    <w:rsid w:val="002013F8"/>
    <w:rsid w:val="00202D1D"/>
    <w:rsid w:val="00202FEE"/>
    <w:rsid w:val="00204D0A"/>
    <w:rsid w:val="00207012"/>
    <w:rsid w:val="00207722"/>
    <w:rsid w:val="0021315E"/>
    <w:rsid w:val="0021322A"/>
    <w:rsid w:val="0021732B"/>
    <w:rsid w:val="00223CF0"/>
    <w:rsid w:val="00223FF9"/>
    <w:rsid w:val="00231064"/>
    <w:rsid w:val="002357C9"/>
    <w:rsid w:val="00240238"/>
    <w:rsid w:val="00240820"/>
    <w:rsid w:val="00244915"/>
    <w:rsid w:val="00245B57"/>
    <w:rsid w:val="00246549"/>
    <w:rsid w:val="00250D4F"/>
    <w:rsid w:val="00257D22"/>
    <w:rsid w:val="00260FBD"/>
    <w:rsid w:val="00262FFD"/>
    <w:rsid w:val="00265328"/>
    <w:rsid w:val="002666E5"/>
    <w:rsid w:val="00267FBF"/>
    <w:rsid w:val="00272C83"/>
    <w:rsid w:val="00273E19"/>
    <w:rsid w:val="00274F34"/>
    <w:rsid w:val="00275E29"/>
    <w:rsid w:val="00277389"/>
    <w:rsid w:val="00290E0E"/>
    <w:rsid w:val="002924EC"/>
    <w:rsid w:val="0029391E"/>
    <w:rsid w:val="00294B18"/>
    <w:rsid w:val="00297392"/>
    <w:rsid w:val="002A151A"/>
    <w:rsid w:val="002A73E9"/>
    <w:rsid w:val="002A74C1"/>
    <w:rsid w:val="002B275D"/>
    <w:rsid w:val="002B31F1"/>
    <w:rsid w:val="002B67E0"/>
    <w:rsid w:val="002C078B"/>
    <w:rsid w:val="002C0843"/>
    <w:rsid w:val="002C086E"/>
    <w:rsid w:val="002C106D"/>
    <w:rsid w:val="002C1695"/>
    <w:rsid w:val="002C24AB"/>
    <w:rsid w:val="002C2625"/>
    <w:rsid w:val="002C483D"/>
    <w:rsid w:val="002C6B4F"/>
    <w:rsid w:val="002D414B"/>
    <w:rsid w:val="002E049D"/>
    <w:rsid w:val="002E221E"/>
    <w:rsid w:val="002E2822"/>
    <w:rsid w:val="002E3AFE"/>
    <w:rsid w:val="002E3F2C"/>
    <w:rsid w:val="002E474B"/>
    <w:rsid w:val="002E602C"/>
    <w:rsid w:val="002F2E36"/>
    <w:rsid w:val="002F5551"/>
    <w:rsid w:val="002F5A00"/>
    <w:rsid w:val="003019B6"/>
    <w:rsid w:val="00301A45"/>
    <w:rsid w:val="00301C0C"/>
    <w:rsid w:val="00301DB1"/>
    <w:rsid w:val="00307AF6"/>
    <w:rsid w:val="00310FA4"/>
    <w:rsid w:val="003144D6"/>
    <w:rsid w:val="00316CDD"/>
    <w:rsid w:val="003205D8"/>
    <w:rsid w:val="00323F5A"/>
    <w:rsid w:val="00324E97"/>
    <w:rsid w:val="00331748"/>
    <w:rsid w:val="003333F4"/>
    <w:rsid w:val="0033754F"/>
    <w:rsid w:val="00343311"/>
    <w:rsid w:val="00363A9C"/>
    <w:rsid w:val="00363E03"/>
    <w:rsid w:val="0036490F"/>
    <w:rsid w:val="003707BD"/>
    <w:rsid w:val="00373A35"/>
    <w:rsid w:val="00374829"/>
    <w:rsid w:val="00383693"/>
    <w:rsid w:val="00385391"/>
    <w:rsid w:val="003879E7"/>
    <w:rsid w:val="003906CA"/>
    <w:rsid w:val="0039167C"/>
    <w:rsid w:val="00392710"/>
    <w:rsid w:val="0039435E"/>
    <w:rsid w:val="003A06D5"/>
    <w:rsid w:val="003A1D03"/>
    <w:rsid w:val="003A1DD1"/>
    <w:rsid w:val="003A4558"/>
    <w:rsid w:val="003A4A7A"/>
    <w:rsid w:val="003A6EA9"/>
    <w:rsid w:val="003C180E"/>
    <w:rsid w:val="003C2C29"/>
    <w:rsid w:val="003C67AF"/>
    <w:rsid w:val="003D5A65"/>
    <w:rsid w:val="003E1A60"/>
    <w:rsid w:val="003E2225"/>
    <w:rsid w:val="003E2D45"/>
    <w:rsid w:val="003E7540"/>
    <w:rsid w:val="003F0152"/>
    <w:rsid w:val="003F182D"/>
    <w:rsid w:val="003F2760"/>
    <w:rsid w:val="003F4520"/>
    <w:rsid w:val="003F4839"/>
    <w:rsid w:val="0040201D"/>
    <w:rsid w:val="004033CB"/>
    <w:rsid w:val="004044CF"/>
    <w:rsid w:val="0040507C"/>
    <w:rsid w:val="00405A3F"/>
    <w:rsid w:val="0041096F"/>
    <w:rsid w:val="004148EC"/>
    <w:rsid w:val="00415DF7"/>
    <w:rsid w:val="00420289"/>
    <w:rsid w:val="00420803"/>
    <w:rsid w:val="0042083F"/>
    <w:rsid w:val="00427045"/>
    <w:rsid w:val="00430145"/>
    <w:rsid w:val="0043141E"/>
    <w:rsid w:val="00432716"/>
    <w:rsid w:val="004327B0"/>
    <w:rsid w:val="00434D68"/>
    <w:rsid w:val="00436642"/>
    <w:rsid w:val="00441F4F"/>
    <w:rsid w:val="00445E61"/>
    <w:rsid w:val="0044609E"/>
    <w:rsid w:val="00450114"/>
    <w:rsid w:val="00452C3B"/>
    <w:rsid w:val="00457DE7"/>
    <w:rsid w:val="0046016E"/>
    <w:rsid w:val="004611D7"/>
    <w:rsid w:val="0046124C"/>
    <w:rsid w:val="00462225"/>
    <w:rsid w:val="00465272"/>
    <w:rsid w:val="00465ABF"/>
    <w:rsid w:val="00467E26"/>
    <w:rsid w:val="0047124F"/>
    <w:rsid w:val="0047157B"/>
    <w:rsid w:val="00471DCC"/>
    <w:rsid w:val="00475262"/>
    <w:rsid w:val="0047567F"/>
    <w:rsid w:val="004769CD"/>
    <w:rsid w:val="004778B5"/>
    <w:rsid w:val="004828D3"/>
    <w:rsid w:val="00483620"/>
    <w:rsid w:val="00485F96"/>
    <w:rsid w:val="00487021"/>
    <w:rsid w:val="004917F5"/>
    <w:rsid w:val="00492265"/>
    <w:rsid w:val="00494A48"/>
    <w:rsid w:val="00494EA5"/>
    <w:rsid w:val="00495A11"/>
    <w:rsid w:val="004969B6"/>
    <w:rsid w:val="004970EF"/>
    <w:rsid w:val="004A1520"/>
    <w:rsid w:val="004A162C"/>
    <w:rsid w:val="004A2C78"/>
    <w:rsid w:val="004A53D4"/>
    <w:rsid w:val="004A5D33"/>
    <w:rsid w:val="004B054A"/>
    <w:rsid w:val="004B2220"/>
    <w:rsid w:val="004C29E7"/>
    <w:rsid w:val="004C3997"/>
    <w:rsid w:val="004C4504"/>
    <w:rsid w:val="004C67A5"/>
    <w:rsid w:val="004C76F5"/>
    <w:rsid w:val="004D0EEB"/>
    <w:rsid w:val="004D1215"/>
    <w:rsid w:val="004D1F79"/>
    <w:rsid w:val="004D63EC"/>
    <w:rsid w:val="004D7B30"/>
    <w:rsid w:val="004E10B0"/>
    <w:rsid w:val="004E121A"/>
    <w:rsid w:val="004E2755"/>
    <w:rsid w:val="004E40E0"/>
    <w:rsid w:val="004E4DF0"/>
    <w:rsid w:val="004E536B"/>
    <w:rsid w:val="004F149B"/>
    <w:rsid w:val="004F14BE"/>
    <w:rsid w:val="004F2BE6"/>
    <w:rsid w:val="004F5180"/>
    <w:rsid w:val="00504B60"/>
    <w:rsid w:val="0051082E"/>
    <w:rsid w:val="005152ED"/>
    <w:rsid w:val="0052010F"/>
    <w:rsid w:val="00522C4C"/>
    <w:rsid w:val="00523334"/>
    <w:rsid w:val="0052502D"/>
    <w:rsid w:val="00530DB6"/>
    <w:rsid w:val="005326DC"/>
    <w:rsid w:val="00533240"/>
    <w:rsid w:val="005336AB"/>
    <w:rsid w:val="00534141"/>
    <w:rsid w:val="005350D4"/>
    <w:rsid w:val="00541E93"/>
    <w:rsid w:val="00542A0C"/>
    <w:rsid w:val="005443E2"/>
    <w:rsid w:val="00546597"/>
    <w:rsid w:val="005466A4"/>
    <w:rsid w:val="005479C6"/>
    <w:rsid w:val="005501CF"/>
    <w:rsid w:val="0055323B"/>
    <w:rsid w:val="0055469A"/>
    <w:rsid w:val="00554C35"/>
    <w:rsid w:val="00556B43"/>
    <w:rsid w:val="00560A65"/>
    <w:rsid w:val="00560FFE"/>
    <w:rsid w:val="00561F0F"/>
    <w:rsid w:val="00561FAE"/>
    <w:rsid w:val="00564BC3"/>
    <w:rsid w:val="005658E2"/>
    <w:rsid w:val="00571B42"/>
    <w:rsid w:val="00571CB0"/>
    <w:rsid w:val="00573FCC"/>
    <w:rsid w:val="00574D34"/>
    <w:rsid w:val="00584EDC"/>
    <w:rsid w:val="00586121"/>
    <w:rsid w:val="00590EDF"/>
    <w:rsid w:val="005944B8"/>
    <w:rsid w:val="00594A4E"/>
    <w:rsid w:val="005A1D0B"/>
    <w:rsid w:val="005A5770"/>
    <w:rsid w:val="005B1D95"/>
    <w:rsid w:val="005B314B"/>
    <w:rsid w:val="005B3AF3"/>
    <w:rsid w:val="005B49DA"/>
    <w:rsid w:val="005B4B45"/>
    <w:rsid w:val="005B545F"/>
    <w:rsid w:val="005C6AC0"/>
    <w:rsid w:val="005C6BBB"/>
    <w:rsid w:val="005D1E1B"/>
    <w:rsid w:val="005D4CC5"/>
    <w:rsid w:val="005D5A10"/>
    <w:rsid w:val="005E09C9"/>
    <w:rsid w:val="005E21D8"/>
    <w:rsid w:val="005E4F0D"/>
    <w:rsid w:val="005E6366"/>
    <w:rsid w:val="005E691E"/>
    <w:rsid w:val="005F25C9"/>
    <w:rsid w:val="005F3BE1"/>
    <w:rsid w:val="0060014B"/>
    <w:rsid w:val="006009DB"/>
    <w:rsid w:val="00600A72"/>
    <w:rsid w:val="00605AFE"/>
    <w:rsid w:val="00606DBA"/>
    <w:rsid w:val="00607563"/>
    <w:rsid w:val="0061037C"/>
    <w:rsid w:val="00613232"/>
    <w:rsid w:val="0061705C"/>
    <w:rsid w:val="0062246C"/>
    <w:rsid w:val="00623E9D"/>
    <w:rsid w:val="00624874"/>
    <w:rsid w:val="00624F8E"/>
    <w:rsid w:val="00626677"/>
    <w:rsid w:val="00626E91"/>
    <w:rsid w:val="00630CF9"/>
    <w:rsid w:val="00630E34"/>
    <w:rsid w:val="00632D17"/>
    <w:rsid w:val="006355A6"/>
    <w:rsid w:val="00636881"/>
    <w:rsid w:val="00640D24"/>
    <w:rsid w:val="00643FDF"/>
    <w:rsid w:val="00650714"/>
    <w:rsid w:val="00667B60"/>
    <w:rsid w:val="006711B6"/>
    <w:rsid w:val="00671922"/>
    <w:rsid w:val="00676EF3"/>
    <w:rsid w:val="006775A6"/>
    <w:rsid w:val="00677B80"/>
    <w:rsid w:val="00681133"/>
    <w:rsid w:val="00682165"/>
    <w:rsid w:val="006822E4"/>
    <w:rsid w:val="00684E54"/>
    <w:rsid w:val="00685888"/>
    <w:rsid w:val="006859E5"/>
    <w:rsid w:val="00686A21"/>
    <w:rsid w:val="0069207C"/>
    <w:rsid w:val="00692157"/>
    <w:rsid w:val="00693FB1"/>
    <w:rsid w:val="00696379"/>
    <w:rsid w:val="00697206"/>
    <w:rsid w:val="006A23F1"/>
    <w:rsid w:val="006A2B53"/>
    <w:rsid w:val="006A4CD1"/>
    <w:rsid w:val="006A78ED"/>
    <w:rsid w:val="006B2F8F"/>
    <w:rsid w:val="006B3E93"/>
    <w:rsid w:val="006B4D61"/>
    <w:rsid w:val="006B767A"/>
    <w:rsid w:val="006B78F4"/>
    <w:rsid w:val="006C0F62"/>
    <w:rsid w:val="006C12AA"/>
    <w:rsid w:val="006C31C4"/>
    <w:rsid w:val="006C3BB1"/>
    <w:rsid w:val="006C3C4B"/>
    <w:rsid w:val="006C643A"/>
    <w:rsid w:val="006D250E"/>
    <w:rsid w:val="006D3B13"/>
    <w:rsid w:val="006D58EC"/>
    <w:rsid w:val="006D5946"/>
    <w:rsid w:val="006E2378"/>
    <w:rsid w:val="006E3BCC"/>
    <w:rsid w:val="006E3EF2"/>
    <w:rsid w:val="006E6227"/>
    <w:rsid w:val="006E66F7"/>
    <w:rsid w:val="006E7BE7"/>
    <w:rsid w:val="006F0166"/>
    <w:rsid w:val="006F2DC3"/>
    <w:rsid w:val="006F69D2"/>
    <w:rsid w:val="0070492F"/>
    <w:rsid w:val="007055C3"/>
    <w:rsid w:val="00706535"/>
    <w:rsid w:val="00706AF7"/>
    <w:rsid w:val="00706D1C"/>
    <w:rsid w:val="00707C55"/>
    <w:rsid w:val="00710578"/>
    <w:rsid w:val="00711D49"/>
    <w:rsid w:val="0071232A"/>
    <w:rsid w:val="00712945"/>
    <w:rsid w:val="0071588A"/>
    <w:rsid w:val="00717BE6"/>
    <w:rsid w:val="00717DEA"/>
    <w:rsid w:val="00721D85"/>
    <w:rsid w:val="0072284C"/>
    <w:rsid w:val="00723088"/>
    <w:rsid w:val="007240FE"/>
    <w:rsid w:val="0072790C"/>
    <w:rsid w:val="0073123E"/>
    <w:rsid w:val="00731DCD"/>
    <w:rsid w:val="0073329A"/>
    <w:rsid w:val="00733A52"/>
    <w:rsid w:val="00736B30"/>
    <w:rsid w:val="00740583"/>
    <w:rsid w:val="00746BC2"/>
    <w:rsid w:val="00747DD5"/>
    <w:rsid w:val="00752682"/>
    <w:rsid w:val="00753076"/>
    <w:rsid w:val="00756D97"/>
    <w:rsid w:val="00757DD8"/>
    <w:rsid w:val="007602F4"/>
    <w:rsid w:val="00762A56"/>
    <w:rsid w:val="00766390"/>
    <w:rsid w:val="00767B67"/>
    <w:rsid w:val="007701D1"/>
    <w:rsid w:val="00770C54"/>
    <w:rsid w:val="00771873"/>
    <w:rsid w:val="00774743"/>
    <w:rsid w:val="00774FC9"/>
    <w:rsid w:val="007752C1"/>
    <w:rsid w:val="00780C81"/>
    <w:rsid w:val="00781DCF"/>
    <w:rsid w:val="00782347"/>
    <w:rsid w:val="007837A0"/>
    <w:rsid w:val="00783A2E"/>
    <w:rsid w:val="00784666"/>
    <w:rsid w:val="00791396"/>
    <w:rsid w:val="00791706"/>
    <w:rsid w:val="00791B95"/>
    <w:rsid w:val="0079732A"/>
    <w:rsid w:val="007976B5"/>
    <w:rsid w:val="007A0F17"/>
    <w:rsid w:val="007A2502"/>
    <w:rsid w:val="007A61EC"/>
    <w:rsid w:val="007A61F0"/>
    <w:rsid w:val="007A62D8"/>
    <w:rsid w:val="007A6A85"/>
    <w:rsid w:val="007A6B58"/>
    <w:rsid w:val="007B0D36"/>
    <w:rsid w:val="007B37AC"/>
    <w:rsid w:val="007B56D9"/>
    <w:rsid w:val="007B7BCB"/>
    <w:rsid w:val="007C29B0"/>
    <w:rsid w:val="007C7005"/>
    <w:rsid w:val="007C7B43"/>
    <w:rsid w:val="007D05B9"/>
    <w:rsid w:val="007D4825"/>
    <w:rsid w:val="007D4A45"/>
    <w:rsid w:val="007E11D9"/>
    <w:rsid w:val="007E3C03"/>
    <w:rsid w:val="007E60BC"/>
    <w:rsid w:val="007E749C"/>
    <w:rsid w:val="007F455F"/>
    <w:rsid w:val="007F4776"/>
    <w:rsid w:val="007F74F0"/>
    <w:rsid w:val="007F7CA6"/>
    <w:rsid w:val="008001D9"/>
    <w:rsid w:val="00800364"/>
    <w:rsid w:val="0080516D"/>
    <w:rsid w:val="008106E4"/>
    <w:rsid w:val="008135D9"/>
    <w:rsid w:val="00813D08"/>
    <w:rsid w:val="00817202"/>
    <w:rsid w:val="00820D07"/>
    <w:rsid w:val="00820F31"/>
    <w:rsid w:val="00824CE7"/>
    <w:rsid w:val="00831D37"/>
    <w:rsid w:val="00834550"/>
    <w:rsid w:val="00835FD6"/>
    <w:rsid w:val="008363AA"/>
    <w:rsid w:val="00841563"/>
    <w:rsid w:val="0084432E"/>
    <w:rsid w:val="0084634C"/>
    <w:rsid w:val="008500DA"/>
    <w:rsid w:val="00852DAD"/>
    <w:rsid w:val="00855B14"/>
    <w:rsid w:val="0086269B"/>
    <w:rsid w:val="00862B53"/>
    <w:rsid w:val="00862F43"/>
    <w:rsid w:val="00863481"/>
    <w:rsid w:val="00865AFA"/>
    <w:rsid w:val="00865D9E"/>
    <w:rsid w:val="00867064"/>
    <w:rsid w:val="0086741C"/>
    <w:rsid w:val="008720FB"/>
    <w:rsid w:val="00873238"/>
    <w:rsid w:val="00881757"/>
    <w:rsid w:val="00881F12"/>
    <w:rsid w:val="008846B1"/>
    <w:rsid w:val="008869D7"/>
    <w:rsid w:val="00887A6F"/>
    <w:rsid w:val="00887F5D"/>
    <w:rsid w:val="00890B3E"/>
    <w:rsid w:val="00892DDE"/>
    <w:rsid w:val="0089517F"/>
    <w:rsid w:val="00895B67"/>
    <w:rsid w:val="00896FAE"/>
    <w:rsid w:val="008979E0"/>
    <w:rsid w:val="008B1754"/>
    <w:rsid w:val="008B1EB7"/>
    <w:rsid w:val="008B2F8F"/>
    <w:rsid w:val="008B33B2"/>
    <w:rsid w:val="008B7293"/>
    <w:rsid w:val="008C3A39"/>
    <w:rsid w:val="008C4183"/>
    <w:rsid w:val="008C45C1"/>
    <w:rsid w:val="008C6057"/>
    <w:rsid w:val="008D0457"/>
    <w:rsid w:val="008D2986"/>
    <w:rsid w:val="008D5281"/>
    <w:rsid w:val="008E3A07"/>
    <w:rsid w:val="008E3B5A"/>
    <w:rsid w:val="008E3BFD"/>
    <w:rsid w:val="008E63C4"/>
    <w:rsid w:val="008E67DD"/>
    <w:rsid w:val="008F291E"/>
    <w:rsid w:val="008F387B"/>
    <w:rsid w:val="008F4FC1"/>
    <w:rsid w:val="008F4FE7"/>
    <w:rsid w:val="008F5CBD"/>
    <w:rsid w:val="008F649C"/>
    <w:rsid w:val="008F69A7"/>
    <w:rsid w:val="00901F16"/>
    <w:rsid w:val="009022B0"/>
    <w:rsid w:val="00910262"/>
    <w:rsid w:val="00917557"/>
    <w:rsid w:val="0092003A"/>
    <w:rsid w:val="00921323"/>
    <w:rsid w:val="00927654"/>
    <w:rsid w:val="009356B1"/>
    <w:rsid w:val="009372B1"/>
    <w:rsid w:val="009407D1"/>
    <w:rsid w:val="0094095E"/>
    <w:rsid w:val="00941D85"/>
    <w:rsid w:val="00946D98"/>
    <w:rsid w:val="00951AD0"/>
    <w:rsid w:val="009525D5"/>
    <w:rsid w:val="0095294B"/>
    <w:rsid w:val="00952E29"/>
    <w:rsid w:val="00955051"/>
    <w:rsid w:val="00955B59"/>
    <w:rsid w:val="00955F5B"/>
    <w:rsid w:val="00956663"/>
    <w:rsid w:val="00960EB2"/>
    <w:rsid w:val="00963313"/>
    <w:rsid w:val="00963DD7"/>
    <w:rsid w:val="00963DE5"/>
    <w:rsid w:val="009644A2"/>
    <w:rsid w:val="0096785C"/>
    <w:rsid w:val="0097029A"/>
    <w:rsid w:val="00974ADE"/>
    <w:rsid w:val="0097618B"/>
    <w:rsid w:val="00980551"/>
    <w:rsid w:val="0098210B"/>
    <w:rsid w:val="009827BA"/>
    <w:rsid w:val="00986310"/>
    <w:rsid w:val="00986D93"/>
    <w:rsid w:val="00992049"/>
    <w:rsid w:val="00993CC2"/>
    <w:rsid w:val="0099708F"/>
    <w:rsid w:val="009A04F0"/>
    <w:rsid w:val="009A1069"/>
    <w:rsid w:val="009A3802"/>
    <w:rsid w:val="009A4F6C"/>
    <w:rsid w:val="009A6A42"/>
    <w:rsid w:val="009B00FD"/>
    <w:rsid w:val="009B0392"/>
    <w:rsid w:val="009C081C"/>
    <w:rsid w:val="009C1AE8"/>
    <w:rsid w:val="009C47D7"/>
    <w:rsid w:val="009D617E"/>
    <w:rsid w:val="009D6D38"/>
    <w:rsid w:val="009E2D45"/>
    <w:rsid w:val="009E38B8"/>
    <w:rsid w:val="009E6525"/>
    <w:rsid w:val="009E78E2"/>
    <w:rsid w:val="009E7CE7"/>
    <w:rsid w:val="009F04F7"/>
    <w:rsid w:val="009F1F03"/>
    <w:rsid w:val="009F4830"/>
    <w:rsid w:val="009F71D2"/>
    <w:rsid w:val="009F7CD4"/>
    <w:rsid w:val="00A044B9"/>
    <w:rsid w:val="00A10377"/>
    <w:rsid w:val="00A1045B"/>
    <w:rsid w:val="00A11FB1"/>
    <w:rsid w:val="00A12E96"/>
    <w:rsid w:val="00A13C33"/>
    <w:rsid w:val="00A170D9"/>
    <w:rsid w:val="00A21D6E"/>
    <w:rsid w:val="00A24777"/>
    <w:rsid w:val="00A2601B"/>
    <w:rsid w:val="00A2653E"/>
    <w:rsid w:val="00A307DF"/>
    <w:rsid w:val="00A331C7"/>
    <w:rsid w:val="00A33C71"/>
    <w:rsid w:val="00A469E1"/>
    <w:rsid w:val="00A51768"/>
    <w:rsid w:val="00A5212F"/>
    <w:rsid w:val="00A52A85"/>
    <w:rsid w:val="00A55B8F"/>
    <w:rsid w:val="00A57A4A"/>
    <w:rsid w:val="00A60CD6"/>
    <w:rsid w:val="00A638CC"/>
    <w:rsid w:val="00A64402"/>
    <w:rsid w:val="00A6440C"/>
    <w:rsid w:val="00A64D88"/>
    <w:rsid w:val="00A66FC9"/>
    <w:rsid w:val="00A7081A"/>
    <w:rsid w:val="00A72A4C"/>
    <w:rsid w:val="00A74D7A"/>
    <w:rsid w:val="00A830C6"/>
    <w:rsid w:val="00A84697"/>
    <w:rsid w:val="00A84800"/>
    <w:rsid w:val="00A919B2"/>
    <w:rsid w:val="00A91AC8"/>
    <w:rsid w:val="00A9388F"/>
    <w:rsid w:val="00A93999"/>
    <w:rsid w:val="00AA27A3"/>
    <w:rsid w:val="00AA2E4E"/>
    <w:rsid w:val="00AA5CB7"/>
    <w:rsid w:val="00AA687B"/>
    <w:rsid w:val="00AA6936"/>
    <w:rsid w:val="00AA7178"/>
    <w:rsid w:val="00AB096B"/>
    <w:rsid w:val="00AB1D13"/>
    <w:rsid w:val="00AB26EE"/>
    <w:rsid w:val="00AB69B4"/>
    <w:rsid w:val="00AB72F2"/>
    <w:rsid w:val="00AC3074"/>
    <w:rsid w:val="00AC596D"/>
    <w:rsid w:val="00AD0360"/>
    <w:rsid w:val="00AD062F"/>
    <w:rsid w:val="00AD2D19"/>
    <w:rsid w:val="00AE0022"/>
    <w:rsid w:val="00AE1905"/>
    <w:rsid w:val="00AE47CE"/>
    <w:rsid w:val="00AE7510"/>
    <w:rsid w:val="00AE7C22"/>
    <w:rsid w:val="00AF0925"/>
    <w:rsid w:val="00AF286D"/>
    <w:rsid w:val="00AF2A5E"/>
    <w:rsid w:val="00AF2D6B"/>
    <w:rsid w:val="00AF552E"/>
    <w:rsid w:val="00AF69A4"/>
    <w:rsid w:val="00B033B2"/>
    <w:rsid w:val="00B03CDE"/>
    <w:rsid w:val="00B05A18"/>
    <w:rsid w:val="00B064D6"/>
    <w:rsid w:val="00B12D8E"/>
    <w:rsid w:val="00B154B3"/>
    <w:rsid w:val="00B17832"/>
    <w:rsid w:val="00B21E88"/>
    <w:rsid w:val="00B26702"/>
    <w:rsid w:val="00B34676"/>
    <w:rsid w:val="00B35BA4"/>
    <w:rsid w:val="00B363B5"/>
    <w:rsid w:val="00B366EE"/>
    <w:rsid w:val="00B36928"/>
    <w:rsid w:val="00B37927"/>
    <w:rsid w:val="00B4600F"/>
    <w:rsid w:val="00B47C2A"/>
    <w:rsid w:val="00B56830"/>
    <w:rsid w:val="00B57E9F"/>
    <w:rsid w:val="00B62814"/>
    <w:rsid w:val="00B651F6"/>
    <w:rsid w:val="00B737DD"/>
    <w:rsid w:val="00B7539C"/>
    <w:rsid w:val="00B76F01"/>
    <w:rsid w:val="00B77237"/>
    <w:rsid w:val="00B77724"/>
    <w:rsid w:val="00B77E7E"/>
    <w:rsid w:val="00B8317D"/>
    <w:rsid w:val="00B90318"/>
    <w:rsid w:val="00B917E8"/>
    <w:rsid w:val="00BA1862"/>
    <w:rsid w:val="00BA6C59"/>
    <w:rsid w:val="00BA744D"/>
    <w:rsid w:val="00BA7B92"/>
    <w:rsid w:val="00BB1FAC"/>
    <w:rsid w:val="00BB3280"/>
    <w:rsid w:val="00BB708C"/>
    <w:rsid w:val="00BC010A"/>
    <w:rsid w:val="00BC2011"/>
    <w:rsid w:val="00BC31A8"/>
    <w:rsid w:val="00BC69F8"/>
    <w:rsid w:val="00BD0F8A"/>
    <w:rsid w:val="00BE67AD"/>
    <w:rsid w:val="00BE726B"/>
    <w:rsid w:val="00BF1DEE"/>
    <w:rsid w:val="00BF41B9"/>
    <w:rsid w:val="00BF619C"/>
    <w:rsid w:val="00BF620C"/>
    <w:rsid w:val="00BF7EED"/>
    <w:rsid w:val="00C01E71"/>
    <w:rsid w:val="00C02172"/>
    <w:rsid w:val="00C02B1A"/>
    <w:rsid w:val="00C064DD"/>
    <w:rsid w:val="00C070F7"/>
    <w:rsid w:val="00C07ADF"/>
    <w:rsid w:val="00C12444"/>
    <w:rsid w:val="00C14559"/>
    <w:rsid w:val="00C17C29"/>
    <w:rsid w:val="00C2539E"/>
    <w:rsid w:val="00C25D49"/>
    <w:rsid w:val="00C25FD6"/>
    <w:rsid w:val="00C27FDD"/>
    <w:rsid w:val="00C304E9"/>
    <w:rsid w:val="00C33A6F"/>
    <w:rsid w:val="00C3643E"/>
    <w:rsid w:val="00C36B8A"/>
    <w:rsid w:val="00C403DA"/>
    <w:rsid w:val="00C408B0"/>
    <w:rsid w:val="00C40BB1"/>
    <w:rsid w:val="00C4617A"/>
    <w:rsid w:val="00C4731B"/>
    <w:rsid w:val="00C50AF3"/>
    <w:rsid w:val="00C518A3"/>
    <w:rsid w:val="00C548CE"/>
    <w:rsid w:val="00C5746D"/>
    <w:rsid w:val="00C57EE3"/>
    <w:rsid w:val="00C60533"/>
    <w:rsid w:val="00C6463E"/>
    <w:rsid w:val="00C64D79"/>
    <w:rsid w:val="00C70B33"/>
    <w:rsid w:val="00C723C8"/>
    <w:rsid w:val="00C805BF"/>
    <w:rsid w:val="00C83BD1"/>
    <w:rsid w:val="00C859D3"/>
    <w:rsid w:val="00C85F0B"/>
    <w:rsid w:val="00C8619E"/>
    <w:rsid w:val="00C915A1"/>
    <w:rsid w:val="00C916B5"/>
    <w:rsid w:val="00C91875"/>
    <w:rsid w:val="00C9545A"/>
    <w:rsid w:val="00C96509"/>
    <w:rsid w:val="00C97B72"/>
    <w:rsid w:val="00CA0D91"/>
    <w:rsid w:val="00CA1DA8"/>
    <w:rsid w:val="00CA2440"/>
    <w:rsid w:val="00CA5CD2"/>
    <w:rsid w:val="00CA7303"/>
    <w:rsid w:val="00CA7B7C"/>
    <w:rsid w:val="00CB1233"/>
    <w:rsid w:val="00CB20B4"/>
    <w:rsid w:val="00CB3196"/>
    <w:rsid w:val="00CB40FE"/>
    <w:rsid w:val="00CB75E3"/>
    <w:rsid w:val="00CC108B"/>
    <w:rsid w:val="00CC2ACF"/>
    <w:rsid w:val="00CD41E8"/>
    <w:rsid w:val="00CD46A0"/>
    <w:rsid w:val="00CD5601"/>
    <w:rsid w:val="00CD7D8D"/>
    <w:rsid w:val="00CE264A"/>
    <w:rsid w:val="00CE6631"/>
    <w:rsid w:val="00CF1343"/>
    <w:rsid w:val="00CF29EA"/>
    <w:rsid w:val="00CF38EB"/>
    <w:rsid w:val="00CF6A18"/>
    <w:rsid w:val="00D01008"/>
    <w:rsid w:val="00D01545"/>
    <w:rsid w:val="00D05474"/>
    <w:rsid w:val="00D07E86"/>
    <w:rsid w:val="00D10AF6"/>
    <w:rsid w:val="00D12087"/>
    <w:rsid w:val="00D13C30"/>
    <w:rsid w:val="00D1503D"/>
    <w:rsid w:val="00D168F8"/>
    <w:rsid w:val="00D178F3"/>
    <w:rsid w:val="00D2011B"/>
    <w:rsid w:val="00D2309D"/>
    <w:rsid w:val="00D31A3D"/>
    <w:rsid w:val="00D32010"/>
    <w:rsid w:val="00D33376"/>
    <w:rsid w:val="00D368C4"/>
    <w:rsid w:val="00D41D25"/>
    <w:rsid w:val="00D42957"/>
    <w:rsid w:val="00D5042D"/>
    <w:rsid w:val="00D557B2"/>
    <w:rsid w:val="00D56B41"/>
    <w:rsid w:val="00D67775"/>
    <w:rsid w:val="00D73886"/>
    <w:rsid w:val="00D73E73"/>
    <w:rsid w:val="00D75B45"/>
    <w:rsid w:val="00D761BC"/>
    <w:rsid w:val="00D76392"/>
    <w:rsid w:val="00D8473C"/>
    <w:rsid w:val="00D848DE"/>
    <w:rsid w:val="00D84949"/>
    <w:rsid w:val="00D853CC"/>
    <w:rsid w:val="00D86842"/>
    <w:rsid w:val="00D90551"/>
    <w:rsid w:val="00D90F90"/>
    <w:rsid w:val="00D91264"/>
    <w:rsid w:val="00D9197E"/>
    <w:rsid w:val="00D93156"/>
    <w:rsid w:val="00D93296"/>
    <w:rsid w:val="00D940E4"/>
    <w:rsid w:val="00DA4FD8"/>
    <w:rsid w:val="00DA594A"/>
    <w:rsid w:val="00DA5C92"/>
    <w:rsid w:val="00DB0297"/>
    <w:rsid w:val="00DB1965"/>
    <w:rsid w:val="00DB415A"/>
    <w:rsid w:val="00DB428F"/>
    <w:rsid w:val="00DB47DD"/>
    <w:rsid w:val="00DB4D72"/>
    <w:rsid w:val="00DC0AE3"/>
    <w:rsid w:val="00DC400A"/>
    <w:rsid w:val="00DC6AB2"/>
    <w:rsid w:val="00DD0B76"/>
    <w:rsid w:val="00DD236E"/>
    <w:rsid w:val="00DD2B27"/>
    <w:rsid w:val="00DD5EB6"/>
    <w:rsid w:val="00DE02B2"/>
    <w:rsid w:val="00DE4585"/>
    <w:rsid w:val="00DE6C88"/>
    <w:rsid w:val="00DF0363"/>
    <w:rsid w:val="00DF3E1A"/>
    <w:rsid w:val="00DF75B2"/>
    <w:rsid w:val="00E011AD"/>
    <w:rsid w:val="00E01EA2"/>
    <w:rsid w:val="00E04699"/>
    <w:rsid w:val="00E07F33"/>
    <w:rsid w:val="00E11D61"/>
    <w:rsid w:val="00E12F04"/>
    <w:rsid w:val="00E13987"/>
    <w:rsid w:val="00E16B44"/>
    <w:rsid w:val="00E16FF6"/>
    <w:rsid w:val="00E20514"/>
    <w:rsid w:val="00E20DEA"/>
    <w:rsid w:val="00E216E4"/>
    <w:rsid w:val="00E263A8"/>
    <w:rsid w:val="00E27323"/>
    <w:rsid w:val="00E2758A"/>
    <w:rsid w:val="00E341A8"/>
    <w:rsid w:val="00E35203"/>
    <w:rsid w:val="00E35ED1"/>
    <w:rsid w:val="00E374E2"/>
    <w:rsid w:val="00E441B0"/>
    <w:rsid w:val="00E44E46"/>
    <w:rsid w:val="00E52020"/>
    <w:rsid w:val="00E52956"/>
    <w:rsid w:val="00E52F41"/>
    <w:rsid w:val="00E53753"/>
    <w:rsid w:val="00E54B47"/>
    <w:rsid w:val="00E550D5"/>
    <w:rsid w:val="00E57A11"/>
    <w:rsid w:val="00E57B1E"/>
    <w:rsid w:val="00E64D05"/>
    <w:rsid w:val="00E70D85"/>
    <w:rsid w:val="00E73F54"/>
    <w:rsid w:val="00E747AB"/>
    <w:rsid w:val="00E74E96"/>
    <w:rsid w:val="00E82B44"/>
    <w:rsid w:val="00E83439"/>
    <w:rsid w:val="00E8355D"/>
    <w:rsid w:val="00E84C96"/>
    <w:rsid w:val="00E85FC7"/>
    <w:rsid w:val="00E8705B"/>
    <w:rsid w:val="00E95474"/>
    <w:rsid w:val="00EA0DD5"/>
    <w:rsid w:val="00EA17A1"/>
    <w:rsid w:val="00EA2233"/>
    <w:rsid w:val="00EA2296"/>
    <w:rsid w:val="00EA2EAD"/>
    <w:rsid w:val="00EA4EBE"/>
    <w:rsid w:val="00EA7092"/>
    <w:rsid w:val="00EB066D"/>
    <w:rsid w:val="00EB3800"/>
    <w:rsid w:val="00EB3977"/>
    <w:rsid w:val="00EB6A1C"/>
    <w:rsid w:val="00EB767A"/>
    <w:rsid w:val="00EC024E"/>
    <w:rsid w:val="00EC22AB"/>
    <w:rsid w:val="00EC2361"/>
    <w:rsid w:val="00EC2D9C"/>
    <w:rsid w:val="00EC43E0"/>
    <w:rsid w:val="00EC4AC1"/>
    <w:rsid w:val="00EC5135"/>
    <w:rsid w:val="00EC5CAA"/>
    <w:rsid w:val="00EC6381"/>
    <w:rsid w:val="00EC6C8B"/>
    <w:rsid w:val="00ED087E"/>
    <w:rsid w:val="00EE4638"/>
    <w:rsid w:val="00EE5A96"/>
    <w:rsid w:val="00EF2127"/>
    <w:rsid w:val="00EF3675"/>
    <w:rsid w:val="00EF4C66"/>
    <w:rsid w:val="00EF6156"/>
    <w:rsid w:val="00F0186F"/>
    <w:rsid w:val="00F06260"/>
    <w:rsid w:val="00F06AC6"/>
    <w:rsid w:val="00F10135"/>
    <w:rsid w:val="00F10A8D"/>
    <w:rsid w:val="00F14234"/>
    <w:rsid w:val="00F156EC"/>
    <w:rsid w:val="00F227B0"/>
    <w:rsid w:val="00F244A9"/>
    <w:rsid w:val="00F26CD6"/>
    <w:rsid w:val="00F33A97"/>
    <w:rsid w:val="00F34F90"/>
    <w:rsid w:val="00F40869"/>
    <w:rsid w:val="00F41351"/>
    <w:rsid w:val="00F41E20"/>
    <w:rsid w:val="00F42D0B"/>
    <w:rsid w:val="00F44196"/>
    <w:rsid w:val="00F46D42"/>
    <w:rsid w:val="00F505A5"/>
    <w:rsid w:val="00F5720F"/>
    <w:rsid w:val="00F62CBE"/>
    <w:rsid w:val="00F649BF"/>
    <w:rsid w:val="00F64EEC"/>
    <w:rsid w:val="00F64F35"/>
    <w:rsid w:val="00F65FE0"/>
    <w:rsid w:val="00F66F8E"/>
    <w:rsid w:val="00F67DF2"/>
    <w:rsid w:val="00F70B7A"/>
    <w:rsid w:val="00F72093"/>
    <w:rsid w:val="00F74A60"/>
    <w:rsid w:val="00F76B31"/>
    <w:rsid w:val="00F770D2"/>
    <w:rsid w:val="00F8036E"/>
    <w:rsid w:val="00F80BFE"/>
    <w:rsid w:val="00F81767"/>
    <w:rsid w:val="00F837ED"/>
    <w:rsid w:val="00F83B1C"/>
    <w:rsid w:val="00F84C75"/>
    <w:rsid w:val="00F85A97"/>
    <w:rsid w:val="00F92F75"/>
    <w:rsid w:val="00F95C06"/>
    <w:rsid w:val="00FA11C9"/>
    <w:rsid w:val="00FA6189"/>
    <w:rsid w:val="00FA7C5C"/>
    <w:rsid w:val="00FB02CA"/>
    <w:rsid w:val="00FB0885"/>
    <w:rsid w:val="00FB5D29"/>
    <w:rsid w:val="00FB7030"/>
    <w:rsid w:val="00FC4512"/>
    <w:rsid w:val="00FC5D57"/>
    <w:rsid w:val="00FC6862"/>
    <w:rsid w:val="00FD3AA2"/>
    <w:rsid w:val="00FD48FE"/>
    <w:rsid w:val="00FD7447"/>
    <w:rsid w:val="00FE1832"/>
    <w:rsid w:val="00FE26E6"/>
    <w:rsid w:val="00FE6928"/>
    <w:rsid w:val="00FE7482"/>
    <w:rsid w:val="00FF0DCA"/>
    <w:rsid w:val="00FF13B5"/>
    <w:rsid w:val="00FF6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0D48B"/>
  <w15:chartTrackingRefBased/>
  <w15:docId w15:val="{EBA63921-D91E-45D9-97E9-7553CC70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25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25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502"/>
  </w:style>
  <w:style w:type="paragraph" w:styleId="Stopka">
    <w:name w:val="footer"/>
    <w:basedOn w:val="Normalny"/>
    <w:link w:val="StopkaZnak"/>
    <w:uiPriority w:val="99"/>
    <w:unhideWhenUsed/>
    <w:rsid w:val="007A25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502"/>
  </w:style>
  <w:style w:type="paragraph" w:styleId="NormalnyWeb">
    <w:name w:val="Normal (Web)"/>
    <w:basedOn w:val="Normalny"/>
    <w:uiPriority w:val="99"/>
    <w:unhideWhenUsed/>
    <w:rsid w:val="00A10377"/>
    <w:rPr>
      <w:rFonts w:ascii="Times New Roman" w:hAnsi="Times New Roman" w:cs="Times New Roman"/>
      <w:sz w:val="24"/>
      <w:szCs w:val="24"/>
    </w:rPr>
  </w:style>
  <w:style w:type="paragraph" w:styleId="Akapitzlist">
    <w:name w:val="List Paragraph"/>
    <w:basedOn w:val="Normalny"/>
    <w:uiPriority w:val="34"/>
    <w:qFormat/>
    <w:rsid w:val="00245B57"/>
    <w:pPr>
      <w:ind w:left="720"/>
      <w:contextualSpacing/>
    </w:pPr>
  </w:style>
  <w:style w:type="character" w:styleId="Uwydatnienie">
    <w:name w:val="Emphasis"/>
    <w:basedOn w:val="Domylnaczcionkaakapitu"/>
    <w:uiPriority w:val="20"/>
    <w:qFormat/>
    <w:rsid w:val="00D01008"/>
    <w:rPr>
      <w:i/>
      <w:iCs/>
    </w:rPr>
  </w:style>
  <w:style w:type="character" w:styleId="Pogrubienie">
    <w:name w:val="Strong"/>
    <w:basedOn w:val="Domylnaczcionkaakapitu"/>
    <w:uiPriority w:val="22"/>
    <w:qFormat/>
    <w:rsid w:val="00865AFA"/>
    <w:rPr>
      <w:b/>
      <w:bCs/>
    </w:rPr>
  </w:style>
  <w:style w:type="character" w:customStyle="1" w:styleId="markedcontent">
    <w:name w:val="markedcontent"/>
    <w:basedOn w:val="Domylnaczcionkaakapitu"/>
    <w:rsid w:val="00865AFA"/>
  </w:style>
  <w:style w:type="paragraph" w:styleId="Tekstdymka">
    <w:name w:val="Balloon Text"/>
    <w:basedOn w:val="Normalny"/>
    <w:link w:val="TekstdymkaZnak"/>
    <w:uiPriority w:val="99"/>
    <w:semiHidden/>
    <w:unhideWhenUsed/>
    <w:rsid w:val="001B4E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EF3"/>
    <w:rPr>
      <w:rFonts w:ascii="Segoe UI" w:hAnsi="Segoe UI" w:cs="Segoe UI"/>
      <w:sz w:val="18"/>
      <w:szCs w:val="18"/>
    </w:rPr>
  </w:style>
  <w:style w:type="paragraph" w:styleId="Tekstkomentarza">
    <w:name w:val="annotation text"/>
    <w:basedOn w:val="Normalny"/>
    <w:link w:val="TekstkomentarzaZnak"/>
    <w:uiPriority w:val="99"/>
    <w:unhideWhenUsed/>
    <w:rsid w:val="00564BC3"/>
    <w:pPr>
      <w:spacing w:line="240" w:lineRule="auto"/>
    </w:pPr>
    <w:rPr>
      <w:sz w:val="20"/>
      <w:szCs w:val="20"/>
    </w:rPr>
  </w:style>
  <w:style w:type="character" w:customStyle="1" w:styleId="TekstkomentarzaZnak">
    <w:name w:val="Tekst komentarza Znak"/>
    <w:basedOn w:val="Domylnaczcionkaakapitu"/>
    <w:link w:val="Tekstkomentarza"/>
    <w:uiPriority w:val="99"/>
    <w:rsid w:val="00564BC3"/>
    <w:rPr>
      <w:sz w:val="20"/>
      <w:szCs w:val="20"/>
    </w:rPr>
  </w:style>
  <w:style w:type="character" w:styleId="Odwoaniedokomentarza">
    <w:name w:val="annotation reference"/>
    <w:basedOn w:val="Domylnaczcionkaakapitu"/>
    <w:uiPriority w:val="99"/>
    <w:semiHidden/>
    <w:unhideWhenUsed/>
    <w:rsid w:val="00FF13B5"/>
    <w:rPr>
      <w:sz w:val="16"/>
      <w:szCs w:val="16"/>
    </w:rPr>
  </w:style>
  <w:style w:type="character" w:styleId="Hipercze">
    <w:name w:val="Hyperlink"/>
    <w:basedOn w:val="Domylnaczcionkaakapitu"/>
    <w:uiPriority w:val="99"/>
    <w:unhideWhenUsed/>
    <w:rsid w:val="00692157"/>
    <w:rPr>
      <w:color w:val="0563C1" w:themeColor="hyperlink"/>
      <w:u w:val="single"/>
    </w:rPr>
  </w:style>
  <w:style w:type="character" w:customStyle="1" w:styleId="Nierozpoznanawzmianka1">
    <w:name w:val="Nierozpoznana wzmianka1"/>
    <w:basedOn w:val="Domylnaczcionkaakapitu"/>
    <w:uiPriority w:val="99"/>
    <w:semiHidden/>
    <w:unhideWhenUsed/>
    <w:rsid w:val="00692157"/>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611D7"/>
    <w:rPr>
      <w:b/>
      <w:bCs/>
    </w:rPr>
  </w:style>
  <w:style w:type="character" w:customStyle="1" w:styleId="TematkomentarzaZnak">
    <w:name w:val="Temat komentarza Znak"/>
    <w:basedOn w:val="TekstkomentarzaZnak"/>
    <w:link w:val="Tematkomentarza"/>
    <w:uiPriority w:val="99"/>
    <w:semiHidden/>
    <w:rsid w:val="004611D7"/>
    <w:rPr>
      <w:b/>
      <w:bCs/>
      <w:sz w:val="20"/>
      <w:szCs w:val="20"/>
    </w:rPr>
  </w:style>
  <w:style w:type="character" w:customStyle="1" w:styleId="Nierozpoznanawzmianka2">
    <w:name w:val="Nierozpoznana wzmianka2"/>
    <w:basedOn w:val="Domylnaczcionkaakapitu"/>
    <w:uiPriority w:val="99"/>
    <w:semiHidden/>
    <w:unhideWhenUsed/>
    <w:rsid w:val="00450114"/>
    <w:rPr>
      <w:color w:val="605E5C"/>
      <w:shd w:val="clear" w:color="auto" w:fill="E1DFDD"/>
    </w:rPr>
  </w:style>
  <w:style w:type="character" w:customStyle="1" w:styleId="Nierozpoznanawzmianka3">
    <w:name w:val="Nierozpoznana wzmianka3"/>
    <w:basedOn w:val="Domylnaczcionkaakapitu"/>
    <w:uiPriority w:val="99"/>
    <w:semiHidden/>
    <w:unhideWhenUsed/>
    <w:rsid w:val="00D93296"/>
    <w:rPr>
      <w:color w:val="605E5C"/>
      <w:shd w:val="clear" w:color="auto" w:fill="E1DFDD"/>
    </w:rPr>
  </w:style>
  <w:style w:type="paragraph" w:styleId="Poprawka">
    <w:name w:val="Revision"/>
    <w:hidden/>
    <w:uiPriority w:val="99"/>
    <w:semiHidden/>
    <w:rsid w:val="00CF29EA"/>
    <w:pPr>
      <w:spacing w:after="0" w:line="240" w:lineRule="auto"/>
    </w:pPr>
  </w:style>
  <w:style w:type="table" w:customStyle="1" w:styleId="Tabela-Siatka1">
    <w:name w:val="Tabela - Siatka1"/>
    <w:basedOn w:val="Standardowy"/>
    <w:next w:val="Tabela-Siatka"/>
    <w:uiPriority w:val="39"/>
    <w:rsid w:val="007C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C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548">
      <w:bodyDiv w:val="1"/>
      <w:marLeft w:val="0"/>
      <w:marRight w:val="0"/>
      <w:marTop w:val="0"/>
      <w:marBottom w:val="0"/>
      <w:divBdr>
        <w:top w:val="none" w:sz="0" w:space="0" w:color="auto"/>
        <w:left w:val="none" w:sz="0" w:space="0" w:color="auto"/>
        <w:bottom w:val="none" w:sz="0" w:space="0" w:color="auto"/>
        <w:right w:val="none" w:sz="0" w:space="0" w:color="auto"/>
      </w:divBdr>
    </w:div>
    <w:div w:id="6177009">
      <w:bodyDiv w:val="1"/>
      <w:marLeft w:val="0"/>
      <w:marRight w:val="0"/>
      <w:marTop w:val="0"/>
      <w:marBottom w:val="0"/>
      <w:divBdr>
        <w:top w:val="none" w:sz="0" w:space="0" w:color="auto"/>
        <w:left w:val="none" w:sz="0" w:space="0" w:color="auto"/>
        <w:bottom w:val="none" w:sz="0" w:space="0" w:color="auto"/>
        <w:right w:val="none" w:sz="0" w:space="0" w:color="auto"/>
      </w:divBdr>
    </w:div>
    <w:div w:id="27798231">
      <w:bodyDiv w:val="1"/>
      <w:marLeft w:val="0"/>
      <w:marRight w:val="0"/>
      <w:marTop w:val="0"/>
      <w:marBottom w:val="0"/>
      <w:divBdr>
        <w:top w:val="none" w:sz="0" w:space="0" w:color="auto"/>
        <w:left w:val="none" w:sz="0" w:space="0" w:color="auto"/>
        <w:bottom w:val="none" w:sz="0" w:space="0" w:color="auto"/>
        <w:right w:val="none" w:sz="0" w:space="0" w:color="auto"/>
      </w:divBdr>
    </w:div>
    <w:div w:id="37778893">
      <w:bodyDiv w:val="1"/>
      <w:marLeft w:val="0"/>
      <w:marRight w:val="0"/>
      <w:marTop w:val="0"/>
      <w:marBottom w:val="0"/>
      <w:divBdr>
        <w:top w:val="none" w:sz="0" w:space="0" w:color="auto"/>
        <w:left w:val="none" w:sz="0" w:space="0" w:color="auto"/>
        <w:bottom w:val="none" w:sz="0" w:space="0" w:color="auto"/>
        <w:right w:val="none" w:sz="0" w:space="0" w:color="auto"/>
      </w:divBdr>
      <w:divsChild>
        <w:div w:id="2129541785">
          <w:marLeft w:val="0"/>
          <w:marRight w:val="0"/>
          <w:marTop w:val="0"/>
          <w:marBottom w:val="0"/>
          <w:divBdr>
            <w:top w:val="none" w:sz="0" w:space="0" w:color="auto"/>
            <w:left w:val="none" w:sz="0" w:space="0" w:color="auto"/>
            <w:bottom w:val="none" w:sz="0" w:space="0" w:color="auto"/>
            <w:right w:val="none" w:sz="0" w:space="0" w:color="auto"/>
          </w:divBdr>
        </w:div>
        <w:div w:id="450366308">
          <w:marLeft w:val="0"/>
          <w:marRight w:val="0"/>
          <w:marTop w:val="0"/>
          <w:marBottom w:val="0"/>
          <w:divBdr>
            <w:top w:val="none" w:sz="0" w:space="0" w:color="auto"/>
            <w:left w:val="none" w:sz="0" w:space="0" w:color="auto"/>
            <w:bottom w:val="none" w:sz="0" w:space="0" w:color="auto"/>
            <w:right w:val="none" w:sz="0" w:space="0" w:color="auto"/>
          </w:divBdr>
        </w:div>
      </w:divsChild>
    </w:div>
    <w:div w:id="55512288">
      <w:bodyDiv w:val="1"/>
      <w:marLeft w:val="0"/>
      <w:marRight w:val="0"/>
      <w:marTop w:val="0"/>
      <w:marBottom w:val="0"/>
      <w:divBdr>
        <w:top w:val="none" w:sz="0" w:space="0" w:color="auto"/>
        <w:left w:val="none" w:sz="0" w:space="0" w:color="auto"/>
        <w:bottom w:val="none" w:sz="0" w:space="0" w:color="auto"/>
        <w:right w:val="none" w:sz="0" w:space="0" w:color="auto"/>
      </w:divBdr>
    </w:div>
    <w:div w:id="77480315">
      <w:bodyDiv w:val="1"/>
      <w:marLeft w:val="0"/>
      <w:marRight w:val="0"/>
      <w:marTop w:val="0"/>
      <w:marBottom w:val="0"/>
      <w:divBdr>
        <w:top w:val="none" w:sz="0" w:space="0" w:color="auto"/>
        <w:left w:val="none" w:sz="0" w:space="0" w:color="auto"/>
        <w:bottom w:val="none" w:sz="0" w:space="0" w:color="auto"/>
        <w:right w:val="none" w:sz="0" w:space="0" w:color="auto"/>
      </w:divBdr>
    </w:div>
    <w:div w:id="83109332">
      <w:bodyDiv w:val="1"/>
      <w:marLeft w:val="0"/>
      <w:marRight w:val="0"/>
      <w:marTop w:val="0"/>
      <w:marBottom w:val="0"/>
      <w:divBdr>
        <w:top w:val="none" w:sz="0" w:space="0" w:color="auto"/>
        <w:left w:val="none" w:sz="0" w:space="0" w:color="auto"/>
        <w:bottom w:val="none" w:sz="0" w:space="0" w:color="auto"/>
        <w:right w:val="none" w:sz="0" w:space="0" w:color="auto"/>
      </w:divBdr>
    </w:div>
    <w:div w:id="102459176">
      <w:bodyDiv w:val="1"/>
      <w:marLeft w:val="0"/>
      <w:marRight w:val="0"/>
      <w:marTop w:val="0"/>
      <w:marBottom w:val="0"/>
      <w:divBdr>
        <w:top w:val="none" w:sz="0" w:space="0" w:color="auto"/>
        <w:left w:val="none" w:sz="0" w:space="0" w:color="auto"/>
        <w:bottom w:val="none" w:sz="0" w:space="0" w:color="auto"/>
        <w:right w:val="none" w:sz="0" w:space="0" w:color="auto"/>
      </w:divBdr>
    </w:div>
    <w:div w:id="109982903">
      <w:bodyDiv w:val="1"/>
      <w:marLeft w:val="0"/>
      <w:marRight w:val="0"/>
      <w:marTop w:val="0"/>
      <w:marBottom w:val="0"/>
      <w:divBdr>
        <w:top w:val="none" w:sz="0" w:space="0" w:color="auto"/>
        <w:left w:val="none" w:sz="0" w:space="0" w:color="auto"/>
        <w:bottom w:val="none" w:sz="0" w:space="0" w:color="auto"/>
        <w:right w:val="none" w:sz="0" w:space="0" w:color="auto"/>
      </w:divBdr>
    </w:div>
    <w:div w:id="110326131">
      <w:bodyDiv w:val="1"/>
      <w:marLeft w:val="0"/>
      <w:marRight w:val="0"/>
      <w:marTop w:val="0"/>
      <w:marBottom w:val="0"/>
      <w:divBdr>
        <w:top w:val="none" w:sz="0" w:space="0" w:color="auto"/>
        <w:left w:val="none" w:sz="0" w:space="0" w:color="auto"/>
        <w:bottom w:val="none" w:sz="0" w:space="0" w:color="auto"/>
        <w:right w:val="none" w:sz="0" w:space="0" w:color="auto"/>
      </w:divBdr>
      <w:divsChild>
        <w:div w:id="518663795">
          <w:marLeft w:val="0"/>
          <w:marRight w:val="0"/>
          <w:marTop w:val="0"/>
          <w:marBottom w:val="0"/>
          <w:divBdr>
            <w:top w:val="none" w:sz="0" w:space="0" w:color="auto"/>
            <w:left w:val="none" w:sz="0" w:space="0" w:color="auto"/>
            <w:bottom w:val="none" w:sz="0" w:space="0" w:color="auto"/>
            <w:right w:val="none" w:sz="0" w:space="0" w:color="auto"/>
          </w:divBdr>
        </w:div>
      </w:divsChild>
    </w:div>
    <w:div w:id="133842185">
      <w:bodyDiv w:val="1"/>
      <w:marLeft w:val="0"/>
      <w:marRight w:val="0"/>
      <w:marTop w:val="0"/>
      <w:marBottom w:val="0"/>
      <w:divBdr>
        <w:top w:val="none" w:sz="0" w:space="0" w:color="auto"/>
        <w:left w:val="none" w:sz="0" w:space="0" w:color="auto"/>
        <w:bottom w:val="none" w:sz="0" w:space="0" w:color="auto"/>
        <w:right w:val="none" w:sz="0" w:space="0" w:color="auto"/>
      </w:divBdr>
    </w:div>
    <w:div w:id="150299315">
      <w:bodyDiv w:val="1"/>
      <w:marLeft w:val="0"/>
      <w:marRight w:val="0"/>
      <w:marTop w:val="0"/>
      <w:marBottom w:val="0"/>
      <w:divBdr>
        <w:top w:val="none" w:sz="0" w:space="0" w:color="auto"/>
        <w:left w:val="none" w:sz="0" w:space="0" w:color="auto"/>
        <w:bottom w:val="none" w:sz="0" w:space="0" w:color="auto"/>
        <w:right w:val="none" w:sz="0" w:space="0" w:color="auto"/>
      </w:divBdr>
    </w:div>
    <w:div w:id="166558894">
      <w:bodyDiv w:val="1"/>
      <w:marLeft w:val="0"/>
      <w:marRight w:val="0"/>
      <w:marTop w:val="0"/>
      <w:marBottom w:val="0"/>
      <w:divBdr>
        <w:top w:val="none" w:sz="0" w:space="0" w:color="auto"/>
        <w:left w:val="none" w:sz="0" w:space="0" w:color="auto"/>
        <w:bottom w:val="none" w:sz="0" w:space="0" w:color="auto"/>
        <w:right w:val="none" w:sz="0" w:space="0" w:color="auto"/>
      </w:divBdr>
    </w:div>
    <w:div w:id="187136788">
      <w:bodyDiv w:val="1"/>
      <w:marLeft w:val="0"/>
      <w:marRight w:val="0"/>
      <w:marTop w:val="0"/>
      <w:marBottom w:val="0"/>
      <w:divBdr>
        <w:top w:val="none" w:sz="0" w:space="0" w:color="auto"/>
        <w:left w:val="none" w:sz="0" w:space="0" w:color="auto"/>
        <w:bottom w:val="none" w:sz="0" w:space="0" w:color="auto"/>
        <w:right w:val="none" w:sz="0" w:space="0" w:color="auto"/>
      </w:divBdr>
      <w:divsChild>
        <w:div w:id="1671642726">
          <w:marLeft w:val="0"/>
          <w:marRight w:val="0"/>
          <w:marTop w:val="0"/>
          <w:marBottom w:val="0"/>
          <w:divBdr>
            <w:top w:val="none" w:sz="0" w:space="0" w:color="auto"/>
            <w:left w:val="none" w:sz="0" w:space="0" w:color="auto"/>
            <w:bottom w:val="none" w:sz="0" w:space="0" w:color="auto"/>
            <w:right w:val="none" w:sz="0" w:space="0" w:color="auto"/>
          </w:divBdr>
        </w:div>
        <w:div w:id="1925841283">
          <w:marLeft w:val="0"/>
          <w:marRight w:val="0"/>
          <w:marTop w:val="0"/>
          <w:marBottom w:val="0"/>
          <w:divBdr>
            <w:top w:val="none" w:sz="0" w:space="0" w:color="auto"/>
            <w:left w:val="none" w:sz="0" w:space="0" w:color="auto"/>
            <w:bottom w:val="none" w:sz="0" w:space="0" w:color="auto"/>
            <w:right w:val="none" w:sz="0" w:space="0" w:color="auto"/>
          </w:divBdr>
        </w:div>
      </w:divsChild>
    </w:div>
    <w:div w:id="187640028">
      <w:bodyDiv w:val="1"/>
      <w:marLeft w:val="0"/>
      <w:marRight w:val="0"/>
      <w:marTop w:val="0"/>
      <w:marBottom w:val="0"/>
      <w:divBdr>
        <w:top w:val="none" w:sz="0" w:space="0" w:color="auto"/>
        <w:left w:val="none" w:sz="0" w:space="0" w:color="auto"/>
        <w:bottom w:val="none" w:sz="0" w:space="0" w:color="auto"/>
        <w:right w:val="none" w:sz="0" w:space="0" w:color="auto"/>
      </w:divBdr>
      <w:divsChild>
        <w:div w:id="1047143230">
          <w:marLeft w:val="0"/>
          <w:marRight w:val="0"/>
          <w:marTop w:val="0"/>
          <w:marBottom w:val="0"/>
          <w:divBdr>
            <w:top w:val="none" w:sz="0" w:space="0" w:color="auto"/>
            <w:left w:val="none" w:sz="0" w:space="0" w:color="auto"/>
            <w:bottom w:val="none" w:sz="0" w:space="0" w:color="auto"/>
            <w:right w:val="none" w:sz="0" w:space="0" w:color="auto"/>
          </w:divBdr>
          <w:divsChild>
            <w:div w:id="1327392830">
              <w:marLeft w:val="0"/>
              <w:marRight w:val="0"/>
              <w:marTop w:val="0"/>
              <w:marBottom w:val="0"/>
              <w:divBdr>
                <w:top w:val="none" w:sz="0" w:space="0" w:color="auto"/>
                <w:left w:val="none" w:sz="0" w:space="0" w:color="auto"/>
                <w:bottom w:val="none" w:sz="0" w:space="0" w:color="auto"/>
                <w:right w:val="none" w:sz="0" w:space="0" w:color="auto"/>
              </w:divBdr>
              <w:divsChild>
                <w:div w:id="12143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2975">
      <w:bodyDiv w:val="1"/>
      <w:marLeft w:val="0"/>
      <w:marRight w:val="0"/>
      <w:marTop w:val="0"/>
      <w:marBottom w:val="0"/>
      <w:divBdr>
        <w:top w:val="none" w:sz="0" w:space="0" w:color="auto"/>
        <w:left w:val="none" w:sz="0" w:space="0" w:color="auto"/>
        <w:bottom w:val="none" w:sz="0" w:space="0" w:color="auto"/>
        <w:right w:val="none" w:sz="0" w:space="0" w:color="auto"/>
      </w:divBdr>
    </w:div>
    <w:div w:id="280765298">
      <w:bodyDiv w:val="1"/>
      <w:marLeft w:val="0"/>
      <w:marRight w:val="0"/>
      <w:marTop w:val="0"/>
      <w:marBottom w:val="0"/>
      <w:divBdr>
        <w:top w:val="none" w:sz="0" w:space="0" w:color="auto"/>
        <w:left w:val="none" w:sz="0" w:space="0" w:color="auto"/>
        <w:bottom w:val="none" w:sz="0" w:space="0" w:color="auto"/>
        <w:right w:val="none" w:sz="0" w:space="0" w:color="auto"/>
      </w:divBdr>
    </w:div>
    <w:div w:id="308830105">
      <w:bodyDiv w:val="1"/>
      <w:marLeft w:val="0"/>
      <w:marRight w:val="0"/>
      <w:marTop w:val="0"/>
      <w:marBottom w:val="0"/>
      <w:divBdr>
        <w:top w:val="none" w:sz="0" w:space="0" w:color="auto"/>
        <w:left w:val="none" w:sz="0" w:space="0" w:color="auto"/>
        <w:bottom w:val="none" w:sz="0" w:space="0" w:color="auto"/>
        <w:right w:val="none" w:sz="0" w:space="0" w:color="auto"/>
      </w:divBdr>
    </w:div>
    <w:div w:id="3181950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913">
          <w:marLeft w:val="0"/>
          <w:marRight w:val="0"/>
          <w:marTop w:val="0"/>
          <w:marBottom w:val="0"/>
          <w:divBdr>
            <w:top w:val="none" w:sz="0" w:space="0" w:color="auto"/>
            <w:left w:val="none" w:sz="0" w:space="0" w:color="auto"/>
            <w:bottom w:val="none" w:sz="0" w:space="0" w:color="auto"/>
            <w:right w:val="none" w:sz="0" w:space="0" w:color="auto"/>
          </w:divBdr>
          <w:divsChild>
            <w:div w:id="345404694">
              <w:marLeft w:val="0"/>
              <w:marRight w:val="0"/>
              <w:marTop w:val="0"/>
              <w:marBottom w:val="0"/>
              <w:divBdr>
                <w:top w:val="none" w:sz="0" w:space="0" w:color="auto"/>
                <w:left w:val="none" w:sz="0" w:space="0" w:color="auto"/>
                <w:bottom w:val="none" w:sz="0" w:space="0" w:color="auto"/>
                <w:right w:val="none" w:sz="0" w:space="0" w:color="auto"/>
              </w:divBdr>
              <w:divsChild>
                <w:div w:id="78718369">
                  <w:marLeft w:val="0"/>
                  <w:marRight w:val="0"/>
                  <w:marTop w:val="0"/>
                  <w:marBottom w:val="0"/>
                  <w:divBdr>
                    <w:top w:val="none" w:sz="0" w:space="0" w:color="auto"/>
                    <w:left w:val="none" w:sz="0" w:space="0" w:color="auto"/>
                    <w:bottom w:val="none" w:sz="0" w:space="0" w:color="auto"/>
                    <w:right w:val="none" w:sz="0" w:space="0" w:color="auto"/>
                  </w:divBdr>
                  <w:divsChild>
                    <w:div w:id="17740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22100">
      <w:bodyDiv w:val="1"/>
      <w:marLeft w:val="0"/>
      <w:marRight w:val="0"/>
      <w:marTop w:val="0"/>
      <w:marBottom w:val="0"/>
      <w:divBdr>
        <w:top w:val="none" w:sz="0" w:space="0" w:color="auto"/>
        <w:left w:val="none" w:sz="0" w:space="0" w:color="auto"/>
        <w:bottom w:val="none" w:sz="0" w:space="0" w:color="auto"/>
        <w:right w:val="none" w:sz="0" w:space="0" w:color="auto"/>
      </w:divBdr>
    </w:div>
    <w:div w:id="335307980">
      <w:bodyDiv w:val="1"/>
      <w:marLeft w:val="0"/>
      <w:marRight w:val="0"/>
      <w:marTop w:val="0"/>
      <w:marBottom w:val="0"/>
      <w:divBdr>
        <w:top w:val="none" w:sz="0" w:space="0" w:color="auto"/>
        <w:left w:val="none" w:sz="0" w:space="0" w:color="auto"/>
        <w:bottom w:val="none" w:sz="0" w:space="0" w:color="auto"/>
        <w:right w:val="none" w:sz="0" w:space="0" w:color="auto"/>
      </w:divBdr>
    </w:div>
    <w:div w:id="347173714">
      <w:bodyDiv w:val="1"/>
      <w:marLeft w:val="0"/>
      <w:marRight w:val="0"/>
      <w:marTop w:val="0"/>
      <w:marBottom w:val="0"/>
      <w:divBdr>
        <w:top w:val="none" w:sz="0" w:space="0" w:color="auto"/>
        <w:left w:val="none" w:sz="0" w:space="0" w:color="auto"/>
        <w:bottom w:val="none" w:sz="0" w:space="0" w:color="auto"/>
        <w:right w:val="none" w:sz="0" w:space="0" w:color="auto"/>
      </w:divBdr>
      <w:divsChild>
        <w:div w:id="1583374672">
          <w:marLeft w:val="0"/>
          <w:marRight w:val="0"/>
          <w:marTop w:val="0"/>
          <w:marBottom w:val="0"/>
          <w:divBdr>
            <w:top w:val="none" w:sz="0" w:space="0" w:color="auto"/>
            <w:left w:val="none" w:sz="0" w:space="0" w:color="auto"/>
            <w:bottom w:val="none" w:sz="0" w:space="0" w:color="auto"/>
            <w:right w:val="none" w:sz="0" w:space="0" w:color="auto"/>
          </w:divBdr>
        </w:div>
        <w:div w:id="1416823101">
          <w:marLeft w:val="0"/>
          <w:marRight w:val="0"/>
          <w:marTop w:val="0"/>
          <w:marBottom w:val="0"/>
          <w:divBdr>
            <w:top w:val="none" w:sz="0" w:space="0" w:color="auto"/>
            <w:left w:val="none" w:sz="0" w:space="0" w:color="auto"/>
            <w:bottom w:val="none" w:sz="0" w:space="0" w:color="auto"/>
            <w:right w:val="none" w:sz="0" w:space="0" w:color="auto"/>
          </w:divBdr>
        </w:div>
      </w:divsChild>
    </w:div>
    <w:div w:id="415177060">
      <w:bodyDiv w:val="1"/>
      <w:marLeft w:val="0"/>
      <w:marRight w:val="0"/>
      <w:marTop w:val="0"/>
      <w:marBottom w:val="0"/>
      <w:divBdr>
        <w:top w:val="none" w:sz="0" w:space="0" w:color="auto"/>
        <w:left w:val="none" w:sz="0" w:space="0" w:color="auto"/>
        <w:bottom w:val="none" w:sz="0" w:space="0" w:color="auto"/>
        <w:right w:val="none" w:sz="0" w:space="0" w:color="auto"/>
      </w:divBdr>
    </w:div>
    <w:div w:id="472214747">
      <w:bodyDiv w:val="1"/>
      <w:marLeft w:val="0"/>
      <w:marRight w:val="0"/>
      <w:marTop w:val="0"/>
      <w:marBottom w:val="0"/>
      <w:divBdr>
        <w:top w:val="none" w:sz="0" w:space="0" w:color="auto"/>
        <w:left w:val="none" w:sz="0" w:space="0" w:color="auto"/>
        <w:bottom w:val="none" w:sz="0" w:space="0" w:color="auto"/>
        <w:right w:val="none" w:sz="0" w:space="0" w:color="auto"/>
      </w:divBdr>
    </w:div>
    <w:div w:id="549414938">
      <w:bodyDiv w:val="1"/>
      <w:marLeft w:val="0"/>
      <w:marRight w:val="0"/>
      <w:marTop w:val="0"/>
      <w:marBottom w:val="0"/>
      <w:divBdr>
        <w:top w:val="none" w:sz="0" w:space="0" w:color="auto"/>
        <w:left w:val="none" w:sz="0" w:space="0" w:color="auto"/>
        <w:bottom w:val="none" w:sz="0" w:space="0" w:color="auto"/>
        <w:right w:val="none" w:sz="0" w:space="0" w:color="auto"/>
      </w:divBdr>
      <w:divsChild>
        <w:div w:id="626816044">
          <w:marLeft w:val="0"/>
          <w:marRight w:val="0"/>
          <w:marTop w:val="0"/>
          <w:marBottom w:val="0"/>
          <w:divBdr>
            <w:top w:val="none" w:sz="0" w:space="0" w:color="auto"/>
            <w:left w:val="none" w:sz="0" w:space="0" w:color="auto"/>
            <w:bottom w:val="none" w:sz="0" w:space="0" w:color="auto"/>
            <w:right w:val="none" w:sz="0" w:space="0" w:color="auto"/>
          </w:divBdr>
        </w:div>
        <w:div w:id="1421830488">
          <w:marLeft w:val="0"/>
          <w:marRight w:val="0"/>
          <w:marTop w:val="0"/>
          <w:marBottom w:val="0"/>
          <w:divBdr>
            <w:top w:val="none" w:sz="0" w:space="0" w:color="auto"/>
            <w:left w:val="none" w:sz="0" w:space="0" w:color="auto"/>
            <w:bottom w:val="none" w:sz="0" w:space="0" w:color="auto"/>
            <w:right w:val="none" w:sz="0" w:space="0" w:color="auto"/>
          </w:divBdr>
        </w:div>
        <w:div w:id="208956521">
          <w:marLeft w:val="0"/>
          <w:marRight w:val="0"/>
          <w:marTop w:val="0"/>
          <w:marBottom w:val="0"/>
          <w:divBdr>
            <w:top w:val="none" w:sz="0" w:space="0" w:color="auto"/>
            <w:left w:val="none" w:sz="0" w:space="0" w:color="auto"/>
            <w:bottom w:val="none" w:sz="0" w:space="0" w:color="auto"/>
            <w:right w:val="none" w:sz="0" w:space="0" w:color="auto"/>
          </w:divBdr>
        </w:div>
      </w:divsChild>
    </w:div>
    <w:div w:id="570971264">
      <w:bodyDiv w:val="1"/>
      <w:marLeft w:val="0"/>
      <w:marRight w:val="0"/>
      <w:marTop w:val="0"/>
      <w:marBottom w:val="0"/>
      <w:divBdr>
        <w:top w:val="none" w:sz="0" w:space="0" w:color="auto"/>
        <w:left w:val="none" w:sz="0" w:space="0" w:color="auto"/>
        <w:bottom w:val="none" w:sz="0" w:space="0" w:color="auto"/>
        <w:right w:val="none" w:sz="0" w:space="0" w:color="auto"/>
      </w:divBdr>
    </w:div>
    <w:div w:id="625042275">
      <w:bodyDiv w:val="1"/>
      <w:marLeft w:val="0"/>
      <w:marRight w:val="0"/>
      <w:marTop w:val="0"/>
      <w:marBottom w:val="0"/>
      <w:divBdr>
        <w:top w:val="none" w:sz="0" w:space="0" w:color="auto"/>
        <w:left w:val="none" w:sz="0" w:space="0" w:color="auto"/>
        <w:bottom w:val="none" w:sz="0" w:space="0" w:color="auto"/>
        <w:right w:val="none" w:sz="0" w:space="0" w:color="auto"/>
      </w:divBdr>
      <w:divsChild>
        <w:div w:id="1192494365">
          <w:marLeft w:val="0"/>
          <w:marRight w:val="0"/>
          <w:marTop w:val="0"/>
          <w:marBottom w:val="0"/>
          <w:divBdr>
            <w:top w:val="none" w:sz="0" w:space="0" w:color="auto"/>
            <w:left w:val="none" w:sz="0" w:space="0" w:color="auto"/>
            <w:bottom w:val="none" w:sz="0" w:space="0" w:color="auto"/>
            <w:right w:val="none" w:sz="0" w:space="0" w:color="auto"/>
          </w:divBdr>
          <w:divsChild>
            <w:div w:id="1060708946">
              <w:marLeft w:val="0"/>
              <w:marRight w:val="0"/>
              <w:marTop w:val="0"/>
              <w:marBottom w:val="0"/>
              <w:divBdr>
                <w:top w:val="none" w:sz="0" w:space="0" w:color="auto"/>
                <w:left w:val="none" w:sz="0" w:space="0" w:color="auto"/>
                <w:bottom w:val="none" w:sz="0" w:space="0" w:color="auto"/>
                <w:right w:val="none" w:sz="0" w:space="0" w:color="auto"/>
              </w:divBdr>
              <w:divsChild>
                <w:div w:id="1975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9496">
      <w:bodyDiv w:val="1"/>
      <w:marLeft w:val="0"/>
      <w:marRight w:val="0"/>
      <w:marTop w:val="0"/>
      <w:marBottom w:val="0"/>
      <w:divBdr>
        <w:top w:val="none" w:sz="0" w:space="0" w:color="auto"/>
        <w:left w:val="none" w:sz="0" w:space="0" w:color="auto"/>
        <w:bottom w:val="none" w:sz="0" w:space="0" w:color="auto"/>
        <w:right w:val="none" w:sz="0" w:space="0" w:color="auto"/>
      </w:divBdr>
    </w:div>
    <w:div w:id="757363960">
      <w:bodyDiv w:val="1"/>
      <w:marLeft w:val="0"/>
      <w:marRight w:val="0"/>
      <w:marTop w:val="0"/>
      <w:marBottom w:val="0"/>
      <w:divBdr>
        <w:top w:val="none" w:sz="0" w:space="0" w:color="auto"/>
        <w:left w:val="none" w:sz="0" w:space="0" w:color="auto"/>
        <w:bottom w:val="none" w:sz="0" w:space="0" w:color="auto"/>
        <w:right w:val="none" w:sz="0" w:space="0" w:color="auto"/>
      </w:divBdr>
    </w:div>
    <w:div w:id="767308008">
      <w:bodyDiv w:val="1"/>
      <w:marLeft w:val="0"/>
      <w:marRight w:val="0"/>
      <w:marTop w:val="0"/>
      <w:marBottom w:val="0"/>
      <w:divBdr>
        <w:top w:val="none" w:sz="0" w:space="0" w:color="auto"/>
        <w:left w:val="none" w:sz="0" w:space="0" w:color="auto"/>
        <w:bottom w:val="none" w:sz="0" w:space="0" w:color="auto"/>
        <w:right w:val="none" w:sz="0" w:space="0" w:color="auto"/>
      </w:divBdr>
    </w:div>
    <w:div w:id="775757184">
      <w:bodyDiv w:val="1"/>
      <w:marLeft w:val="0"/>
      <w:marRight w:val="0"/>
      <w:marTop w:val="0"/>
      <w:marBottom w:val="0"/>
      <w:divBdr>
        <w:top w:val="none" w:sz="0" w:space="0" w:color="auto"/>
        <w:left w:val="none" w:sz="0" w:space="0" w:color="auto"/>
        <w:bottom w:val="none" w:sz="0" w:space="0" w:color="auto"/>
        <w:right w:val="none" w:sz="0" w:space="0" w:color="auto"/>
      </w:divBdr>
    </w:div>
    <w:div w:id="806245674">
      <w:bodyDiv w:val="1"/>
      <w:marLeft w:val="0"/>
      <w:marRight w:val="0"/>
      <w:marTop w:val="0"/>
      <w:marBottom w:val="0"/>
      <w:divBdr>
        <w:top w:val="none" w:sz="0" w:space="0" w:color="auto"/>
        <w:left w:val="none" w:sz="0" w:space="0" w:color="auto"/>
        <w:bottom w:val="none" w:sz="0" w:space="0" w:color="auto"/>
        <w:right w:val="none" w:sz="0" w:space="0" w:color="auto"/>
      </w:divBdr>
      <w:divsChild>
        <w:div w:id="1996907565">
          <w:marLeft w:val="0"/>
          <w:marRight w:val="0"/>
          <w:marTop w:val="0"/>
          <w:marBottom w:val="0"/>
          <w:divBdr>
            <w:top w:val="none" w:sz="0" w:space="0" w:color="auto"/>
            <w:left w:val="none" w:sz="0" w:space="0" w:color="auto"/>
            <w:bottom w:val="none" w:sz="0" w:space="0" w:color="auto"/>
            <w:right w:val="none" w:sz="0" w:space="0" w:color="auto"/>
          </w:divBdr>
          <w:divsChild>
            <w:div w:id="26027861">
              <w:marLeft w:val="0"/>
              <w:marRight w:val="0"/>
              <w:marTop w:val="0"/>
              <w:marBottom w:val="0"/>
              <w:divBdr>
                <w:top w:val="none" w:sz="0" w:space="0" w:color="auto"/>
                <w:left w:val="none" w:sz="0" w:space="0" w:color="auto"/>
                <w:bottom w:val="none" w:sz="0" w:space="0" w:color="auto"/>
                <w:right w:val="none" w:sz="0" w:space="0" w:color="auto"/>
              </w:divBdr>
              <w:divsChild>
                <w:div w:id="752357741">
                  <w:marLeft w:val="0"/>
                  <w:marRight w:val="0"/>
                  <w:marTop w:val="0"/>
                  <w:marBottom w:val="0"/>
                  <w:divBdr>
                    <w:top w:val="none" w:sz="0" w:space="0" w:color="auto"/>
                    <w:left w:val="none" w:sz="0" w:space="0" w:color="auto"/>
                    <w:bottom w:val="none" w:sz="0" w:space="0" w:color="auto"/>
                    <w:right w:val="none" w:sz="0" w:space="0" w:color="auto"/>
                  </w:divBdr>
                  <w:divsChild>
                    <w:div w:id="19052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07827">
      <w:bodyDiv w:val="1"/>
      <w:marLeft w:val="0"/>
      <w:marRight w:val="0"/>
      <w:marTop w:val="0"/>
      <w:marBottom w:val="0"/>
      <w:divBdr>
        <w:top w:val="none" w:sz="0" w:space="0" w:color="auto"/>
        <w:left w:val="none" w:sz="0" w:space="0" w:color="auto"/>
        <w:bottom w:val="none" w:sz="0" w:space="0" w:color="auto"/>
        <w:right w:val="none" w:sz="0" w:space="0" w:color="auto"/>
      </w:divBdr>
      <w:divsChild>
        <w:div w:id="309673983">
          <w:marLeft w:val="0"/>
          <w:marRight w:val="0"/>
          <w:marTop w:val="0"/>
          <w:marBottom w:val="0"/>
          <w:divBdr>
            <w:top w:val="none" w:sz="0" w:space="0" w:color="auto"/>
            <w:left w:val="none" w:sz="0" w:space="0" w:color="auto"/>
            <w:bottom w:val="none" w:sz="0" w:space="0" w:color="auto"/>
            <w:right w:val="none" w:sz="0" w:space="0" w:color="auto"/>
          </w:divBdr>
          <w:divsChild>
            <w:div w:id="792554757">
              <w:marLeft w:val="0"/>
              <w:marRight w:val="0"/>
              <w:marTop w:val="0"/>
              <w:marBottom w:val="0"/>
              <w:divBdr>
                <w:top w:val="none" w:sz="0" w:space="0" w:color="auto"/>
                <w:left w:val="none" w:sz="0" w:space="0" w:color="auto"/>
                <w:bottom w:val="none" w:sz="0" w:space="0" w:color="auto"/>
                <w:right w:val="none" w:sz="0" w:space="0" w:color="auto"/>
              </w:divBdr>
              <w:divsChild>
                <w:div w:id="17455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910">
      <w:bodyDiv w:val="1"/>
      <w:marLeft w:val="0"/>
      <w:marRight w:val="0"/>
      <w:marTop w:val="0"/>
      <w:marBottom w:val="0"/>
      <w:divBdr>
        <w:top w:val="none" w:sz="0" w:space="0" w:color="auto"/>
        <w:left w:val="none" w:sz="0" w:space="0" w:color="auto"/>
        <w:bottom w:val="none" w:sz="0" w:space="0" w:color="auto"/>
        <w:right w:val="none" w:sz="0" w:space="0" w:color="auto"/>
      </w:divBdr>
    </w:div>
    <w:div w:id="832333507">
      <w:bodyDiv w:val="1"/>
      <w:marLeft w:val="0"/>
      <w:marRight w:val="0"/>
      <w:marTop w:val="0"/>
      <w:marBottom w:val="0"/>
      <w:divBdr>
        <w:top w:val="none" w:sz="0" w:space="0" w:color="auto"/>
        <w:left w:val="none" w:sz="0" w:space="0" w:color="auto"/>
        <w:bottom w:val="none" w:sz="0" w:space="0" w:color="auto"/>
        <w:right w:val="none" w:sz="0" w:space="0" w:color="auto"/>
      </w:divBdr>
    </w:div>
    <w:div w:id="893929078">
      <w:bodyDiv w:val="1"/>
      <w:marLeft w:val="0"/>
      <w:marRight w:val="0"/>
      <w:marTop w:val="0"/>
      <w:marBottom w:val="0"/>
      <w:divBdr>
        <w:top w:val="none" w:sz="0" w:space="0" w:color="auto"/>
        <w:left w:val="none" w:sz="0" w:space="0" w:color="auto"/>
        <w:bottom w:val="none" w:sz="0" w:space="0" w:color="auto"/>
        <w:right w:val="none" w:sz="0" w:space="0" w:color="auto"/>
      </w:divBdr>
    </w:div>
    <w:div w:id="949095071">
      <w:bodyDiv w:val="1"/>
      <w:marLeft w:val="0"/>
      <w:marRight w:val="0"/>
      <w:marTop w:val="0"/>
      <w:marBottom w:val="0"/>
      <w:divBdr>
        <w:top w:val="none" w:sz="0" w:space="0" w:color="auto"/>
        <w:left w:val="none" w:sz="0" w:space="0" w:color="auto"/>
        <w:bottom w:val="none" w:sz="0" w:space="0" w:color="auto"/>
        <w:right w:val="none" w:sz="0" w:space="0" w:color="auto"/>
      </w:divBdr>
    </w:div>
    <w:div w:id="973558709">
      <w:bodyDiv w:val="1"/>
      <w:marLeft w:val="0"/>
      <w:marRight w:val="0"/>
      <w:marTop w:val="0"/>
      <w:marBottom w:val="0"/>
      <w:divBdr>
        <w:top w:val="none" w:sz="0" w:space="0" w:color="auto"/>
        <w:left w:val="none" w:sz="0" w:space="0" w:color="auto"/>
        <w:bottom w:val="none" w:sz="0" w:space="0" w:color="auto"/>
        <w:right w:val="none" w:sz="0" w:space="0" w:color="auto"/>
      </w:divBdr>
      <w:divsChild>
        <w:div w:id="76638799">
          <w:marLeft w:val="0"/>
          <w:marRight w:val="0"/>
          <w:marTop w:val="0"/>
          <w:marBottom w:val="0"/>
          <w:divBdr>
            <w:top w:val="none" w:sz="0" w:space="0" w:color="auto"/>
            <w:left w:val="none" w:sz="0" w:space="0" w:color="auto"/>
            <w:bottom w:val="none" w:sz="0" w:space="0" w:color="auto"/>
            <w:right w:val="none" w:sz="0" w:space="0" w:color="auto"/>
          </w:divBdr>
        </w:div>
        <w:div w:id="2002002745">
          <w:marLeft w:val="0"/>
          <w:marRight w:val="0"/>
          <w:marTop w:val="0"/>
          <w:marBottom w:val="0"/>
          <w:divBdr>
            <w:top w:val="none" w:sz="0" w:space="0" w:color="auto"/>
            <w:left w:val="none" w:sz="0" w:space="0" w:color="auto"/>
            <w:bottom w:val="none" w:sz="0" w:space="0" w:color="auto"/>
            <w:right w:val="none" w:sz="0" w:space="0" w:color="auto"/>
          </w:divBdr>
        </w:div>
        <w:div w:id="1728067326">
          <w:marLeft w:val="0"/>
          <w:marRight w:val="0"/>
          <w:marTop w:val="0"/>
          <w:marBottom w:val="0"/>
          <w:divBdr>
            <w:top w:val="none" w:sz="0" w:space="0" w:color="auto"/>
            <w:left w:val="none" w:sz="0" w:space="0" w:color="auto"/>
            <w:bottom w:val="none" w:sz="0" w:space="0" w:color="auto"/>
            <w:right w:val="none" w:sz="0" w:space="0" w:color="auto"/>
          </w:divBdr>
        </w:div>
      </w:divsChild>
    </w:div>
    <w:div w:id="1012415297">
      <w:bodyDiv w:val="1"/>
      <w:marLeft w:val="0"/>
      <w:marRight w:val="0"/>
      <w:marTop w:val="0"/>
      <w:marBottom w:val="0"/>
      <w:divBdr>
        <w:top w:val="none" w:sz="0" w:space="0" w:color="auto"/>
        <w:left w:val="none" w:sz="0" w:space="0" w:color="auto"/>
        <w:bottom w:val="none" w:sz="0" w:space="0" w:color="auto"/>
        <w:right w:val="none" w:sz="0" w:space="0" w:color="auto"/>
      </w:divBdr>
      <w:divsChild>
        <w:div w:id="1047339565">
          <w:marLeft w:val="0"/>
          <w:marRight w:val="0"/>
          <w:marTop w:val="0"/>
          <w:marBottom w:val="0"/>
          <w:divBdr>
            <w:top w:val="none" w:sz="0" w:space="0" w:color="auto"/>
            <w:left w:val="none" w:sz="0" w:space="0" w:color="auto"/>
            <w:bottom w:val="none" w:sz="0" w:space="0" w:color="auto"/>
            <w:right w:val="none" w:sz="0" w:space="0" w:color="auto"/>
          </w:divBdr>
          <w:divsChild>
            <w:div w:id="1140613128">
              <w:marLeft w:val="0"/>
              <w:marRight w:val="0"/>
              <w:marTop w:val="0"/>
              <w:marBottom w:val="0"/>
              <w:divBdr>
                <w:top w:val="none" w:sz="0" w:space="0" w:color="auto"/>
                <w:left w:val="none" w:sz="0" w:space="0" w:color="auto"/>
                <w:bottom w:val="none" w:sz="0" w:space="0" w:color="auto"/>
                <w:right w:val="none" w:sz="0" w:space="0" w:color="auto"/>
              </w:divBdr>
              <w:divsChild>
                <w:div w:id="443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67925">
      <w:bodyDiv w:val="1"/>
      <w:marLeft w:val="0"/>
      <w:marRight w:val="0"/>
      <w:marTop w:val="0"/>
      <w:marBottom w:val="0"/>
      <w:divBdr>
        <w:top w:val="none" w:sz="0" w:space="0" w:color="auto"/>
        <w:left w:val="none" w:sz="0" w:space="0" w:color="auto"/>
        <w:bottom w:val="none" w:sz="0" w:space="0" w:color="auto"/>
        <w:right w:val="none" w:sz="0" w:space="0" w:color="auto"/>
      </w:divBdr>
      <w:divsChild>
        <w:div w:id="1723406149">
          <w:marLeft w:val="0"/>
          <w:marRight w:val="0"/>
          <w:marTop w:val="0"/>
          <w:marBottom w:val="0"/>
          <w:divBdr>
            <w:top w:val="none" w:sz="0" w:space="0" w:color="auto"/>
            <w:left w:val="none" w:sz="0" w:space="0" w:color="auto"/>
            <w:bottom w:val="none" w:sz="0" w:space="0" w:color="auto"/>
            <w:right w:val="none" w:sz="0" w:space="0" w:color="auto"/>
          </w:divBdr>
        </w:div>
        <w:div w:id="970749900">
          <w:marLeft w:val="0"/>
          <w:marRight w:val="0"/>
          <w:marTop w:val="0"/>
          <w:marBottom w:val="0"/>
          <w:divBdr>
            <w:top w:val="none" w:sz="0" w:space="0" w:color="auto"/>
            <w:left w:val="none" w:sz="0" w:space="0" w:color="auto"/>
            <w:bottom w:val="none" w:sz="0" w:space="0" w:color="auto"/>
            <w:right w:val="none" w:sz="0" w:space="0" w:color="auto"/>
          </w:divBdr>
        </w:div>
        <w:div w:id="2064790104">
          <w:marLeft w:val="0"/>
          <w:marRight w:val="0"/>
          <w:marTop w:val="0"/>
          <w:marBottom w:val="0"/>
          <w:divBdr>
            <w:top w:val="none" w:sz="0" w:space="0" w:color="auto"/>
            <w:left w:val="none" w:sz="0" w:space="0" w:color="auto"/>
            <w:bottom w:val="none" w:sz="0" w:space="0" w:color="auto"/>
            <w:right w:val="none" w:sz="0" w:space="0" w:color="auto"/>
          </w:divBdr>
        </w:div>
        <w:div w:id="2141261086">
          <w:marLeft w:val="0"/>
          <w:marRight w:val="0"/>
          <w:marTop w:val="0"/>
          <w:marBottom w:val="0"/>
          <w:divBdr>
            <w:top w:val="none" w:sz="0" w:space="0" w:color="auto"/>
            <w:left w:val="none" w:sz="0" w:space="0" w:color="auto"/>
            <w:bottom w:val="none" w:sz="0" w:space="0" w:color="auto"/>
            <w:right w:val="none" w:sz="0" w:space="0" w:color="auto"/>
          </w:divBdr>
        </w:div>
        <w:div w:id="1207566809">
          <w:marLeft w:val="0"/>
          <w:marRight w:val="0"/>
          <w:marTop w:val="0"/>
          <w:marBottom w:val="0"/>
          <w:divBdr>
            <w:top w:val="none" w:sz="0" w:space="0" w:color="auto"/>
            <w:left w:val="none" w:sz="0" w:space="0" w:color="auto"/>
            <w:bottom w:val="none" w:sz="0" w:space="0" w:color="auto"/>
            <w:right w:val="none" w:sz="0" w:space="0" w:color="auto"/>
          </w:divBdr>
        </w:div>
        <w:div w:id="1947158008">
          <w:marLeft w:val="0"/>
          <w:marRight w:val="0"/>
          <w:marTop w:val="0"/>
          <w:marBottom w:val="0"/>
          <w:divBdr>
            <w:top w:val="none" w:sz="0" w:space="0" w:color="auto"/>
            <w:left w:val="none" w:sz="0" w:space="0" w:color="auto"/>
            <w:bottom w:val="none" w:sz="0" w:space="0" w:color="auto"/>
            <w:right w:val="none" w:sz="0" w:space="0" w:color="auto"/>
          </w:divBdr>
        </w:div>
        <w:div w:id="1233394495">
          <w:marLeft w:val="0"/>
          <w:marRight w:val="0"/>
          <w:marTop w:val="0"/>
          <w:marBottom w:val="0"/>
          <w:divBdr>
            <w:top w:val="none" w:sz="0" w:space="0" w:color="auto"/>
            <w:left w:val="none" w:sz="0" w:space="0" w:color="auto"/>
            <w:bottom w:val="none" w:sz="0" w:space="0" w:color="auto"/>
            <w:right w:val="none" w:sz="0" w:space="0" w:color="auto"/>
          </w:divBdr>
        </w:div>
        <w:div w:id="1493642057">
          <w:marLeft w:val="0"/>
          <w:marRight w:val="0"/>
          <w:marTop w:val="0"/>
          <w:marBottom w:val="0"/>
          <w:divBdr>
            <w:top w:val="none" w:sz="0" w:space="0" w:color="auto"/>
            <w:left w:val="none" w:sz="0" w:space="0" w:color="auto"/>
            <w:bottom w:val="none" w:sz="0" w:space="0" w:color="auto"/>
            <w:right w:val="none" w:sz="0" w:space="0" w:color="auto"/>
          </w:divBdr>
        </w:div>
        <w:div w:id="568660418">
          <w:marLeft w:val="0"/>
          <w:marRight w:val="0"/>
          <w:marTop w:val="0"/>
          <w:marBottom w:val="0"/>
          <w:divBdr>
            <w:top w:val="none" w:sz="0" w:space="0" w:color="auto"/>
            <w:left w:val="none" w:sz="0" w:space="0" w:color="auto"/>
            <w:bottom w:val="none" w:sz="0" w:space="0" w:color="auto"/>
            <w:right w:val="none" w:sz="0" w:space="0" w:color="auto"/>
          </w:divBdr>
        </w:div>
      </w:divsChild>
    </w:div>
    <w:div w:id="1107577732">
      <w:bodyDiv w:val="1"/>
      <w:marLeft w:val="0"/>
      <w:marRight w:val="0"/>
      <w:marTop w:val="0"/>
      <w:marBottom w:val="0"/>
      <w:divBdr>
        <w:top w:val="none" w:sz="0" w:space="0" w:color="auto"/>
        <w:left w:val="none" w:sz="0" w:space="0" w:color="auto"/>
        <w:bottom w:val="none" w:sz="0" w:space="0" w:color="auto"/>
        <w:right w:val="none" w:sz="0" w:space="0" w:color="auto"/>
      </w:divBdr>
    </w:div>
    <w:div w:id="1110050050">
      <w:bodyDiv w:val="1"/>
      <w:marLeft w:val="0"/>
      <w:marRight w:val="0"/>
      <w:marTop w:val="0"/>
      <w:marBottom w:val="0"/>
      <w:divBdr>
        <w:top w:val="none" w:sz="0" w:space="0" w:color="auto"/>
        <w:left w:val="none" w:sz="0" w:space="0" w:color="auto"/>
        <w:bottom w:val="none" w:sz="0" w:space="0" w:color="auto"/>
        <w:right w:val="none" w:sz="0" w:space="0" w:color="auto"/>
      </w:divBdr>
      <w:divsChild>
        <w:div w:id="643896867">
          <w:marLeft w:val="0"/>
          <w:marRight w:val="0"/>
          <w:marTop w:val="0"/>
          <w:marBottom w:val="0"/>
          <w:divBdr>
            <w:top w:val="none" w:sz="0" w:space="0" w:color="auto"/>
            <w:left w:val="none" w:sz="0" w:space="0" w:color="auto"/>
            <w:bottom w:val="none" w:sz="0" w:space="0" w:color="auto"/>
            <w:right w:val="none" w:sz="0" w:space="0" w:color="auto"/>
          </w:divBdr>
        </w:div>
        <w:div w:id="1412704611">
          <w:marLeft w:val="0"/>
          <w:marRight w:val="0"/>
          <w:marTop w:val="0"/>
          <w:marBottom w:val="0"/>
          <w:divBdr>
            <w:top w:val="none" w:sz="0" w:space="0" w:color="auto"/>
            <w:left w:val="none" w:sz="0" w:space="0" w:color="auto"/>
            <w:bottom w:val="none" w:sz="0" w:space="0" w:color="auto"/>
            <w:right w:val="none" w:sz="0" w:space="0" w:color="auto"/>
          </w:divBdr>
        </w:div>
        <w:div w:id="1035158968">
          <w:marLeft w:val="0"/>
          <w:marRight w:val="0"/>
          <w:marTop w:val="0"/>
          <w:marBottom w:val="0"/>
          <w:divBdr>
            <w:top w:val="none" w:sz="0" w:space="0" w:color="auto"/>
            <w:left w:val="none" w:sz="0" w:space="0" w:color="auto"/>
            <w:bottom w:val="none" w:sz="0" w:space="0" w:color="auto"/>
            <w:right w:val="none" w:sz="0" w:space="0" w:color="auto"/>
          </w:divBdr>
        </w:div>
      </w:divsChild>
    </w:div>
    <w:div w:id="1119300622">
      <w:bodyDiv w:val="1"/>
      <w:marLeft w:val="0"/>
      <w:marRight w:val="0"/>
      <w:marTop w:val="0"/>
      <w:marBottom w:val="0"/>
      <w:divBdr>
        <w:top w:val="none" w:sz="0" w:space="0" w:color="auto"/>
        <w:left w:val="none" w:sz="0" w:space="0" w:color="auto"/>
        <w:bottom w:val="none" w:sz="0" w:space="0" w:color="auto"/>
        <w:right w:val="none" w:sz="0" w:space="0" w:color="auto"/>
      </w:divBdr>
      <w:divsChild>
        <w:div w:id="1338382979">
          <w:marLeft w:val="0"/>
          <w:marRight w:val="0"/>
          <w:marTop w:val="0"/>
          <w:marBottom w:val="0"/>
          <w:divBdr>
            <w:top w:val="none" w:sz="0" w:space="0" w:color="auto"/>
            <w:left w:val="none" w:sz="0" w:space="0" w:color="auto"/>
            <w:bottom w:val="none" w:sz="0" w:space="0" w:color="auto"/>
            <w:right w:val="none" w:sz="0" w:space="0" w:color="auto"/>
          </w:divBdr>
        </w:div>
        <w:div w:id="309284305">
          <w:marLeft w:val="0"/>
          <w:marRight w:val="0"/>
          <w:marTop w:val="0"/>
          <w:marBottom w:val="0"/>
          <w:divBdr>
            <w:top w:val="none" w:sz="0" w:space="0" w:color="auto"/>
            <w:left w:val="none" w:sz="0" w:space="0" w:color="auto"/>
            <w:bottom w:val="none" w:sz="0" w:space="0" w:color="auto"/>
            <w:right w:val="none" w:sz="0" w:space="0" w:color="auto"/>
          </w:divBdr>
        </w:div>
        <w:div w:id="1862235239">
          <w:marLeft w:val="0"/>
          <w:marRight w:val="0"/>
          <w:marTop w:val="0"/>
          <w:marBottom w:val="0"/>
          <w:divBdr>
            <w:top w:val="none" w:sz="0" w:space="0" w:color="auto"/>
            <w:left w:val="none" w:sz="0" w:space="0" w:color="auto"/>
            <w:bottom w:val="none" w:sz="0" w:space="0" w:color="auto"/>
            <w:right w:val="none" w:sz="0" w:space="0" w:color="auto"/>
          </w:divBdr>
        </w:div>
      </w:divsChild>
    </w:div>
    <w:div w:id="1183664012">
      <w:bodyDiv w:val="1"/>
      <w:marLeft w:val="0"/>
      <w:marRight w:val="0"/>
      <w:marTop w:val="0"/>
      <w:marBottom w:val="0"/>
      <w:divBdr>
        <w:top w:val="none" w:sz="0" w:space="0" w:color="auto"/>
        <w:left w:val="none" w:sz="0" w:space="0" w:color="auto"/>
        <w:bottom w:val="none" w:sz="0" w:space="0" w:color="auto"/>
        <w:right w:val="none" w:sz="0" w:space="0" w:color="auto"/>
      </w:divBdr>
    </w:div>
    <w:div w:id="1242135370">
      <w:bodyDiv w:val="1"/>
      <w:marLeft w:val="0"/>
      <w:marRight w:val="0"/>
      <w:marTop w:val="0"/>
      <w:marBottom w:val="0"/>
      <w:divBdr>
        <w:top w:val="none" w:sz="0" w:space="0" w:color="auto"/>
        <w:left w:val="none" w:sz="0" w:space="0" w:color="auto"/>
        <w:bottom w:val="none" w:sz="0" w:space="0" w:color="auto"/>
        <w:right w:val="none" w:sz="0" w:space="0" w:color="auto"/>
      </w:divBdr>
      <w:divsChild>
        <w:div w:id="1255473297">
          <w:marLeft w:val="0"/>
          <w:marRight w:val="0"/>
          <w:marTop w:val="0"/>
          <w:marBottom w:val="0"/>
          <w:divBdr>
            <w:top w:val="none" w:sz="0" w:space="0" w:color="auto"/>
            <w:left w:val="none" w:sz="0" w:space="0" w:color="auto"/>
            <w:bottom w:val="none" w:sz="0" w:space="0" w:color="auto"/>
            <w:right w:val="none" w:sz="0" w:space="0" w:color="auto"/>
          </w:divBdr>
          <w:divsChild>
            <w:div w:id="1712069332">
              <w:marLeft w:val="0"/>
              <w:marRight w:val="0"/>
              <w:marTop w:val="0"/>
              <w:marBottom w:val="0"/>
              <w:divBdr>
                <w:top w:val="none" w:sz="0" w:space="0" w:color="auto"/>
                <w:left w:val="none" w:sz="0" w:space="0" w:color="auto"/>
                <w:bottom w:val="none" w:sz="0" w:space="0" w:color="auto"/>
                <w:right w:val="none" w:sz="0" w:space="0" w:color="auto"/>
              </w:divBdr>
              <w:divsChild>
                <w:div w:id="461120584">
                  <w:marLeft w:val="0"/>
                  <w:marRight w:val="0"/>
                  <w:marTop w:val="0"/>
                  <w:marBottom w:val="0"/>
                  <w:divBdr>
                    <w:top w:val="none" w:sz="0" w:space="0" w:color="auto"/>
                    <w:left w:val="none" w:sz="0" w:space="0" w:color="auto"/>
                    <w:bottom w:val="none" w:sz="0" w:space="0" w:color="auto"/>
                    <w:right w:val="none" w:sz="0" w:space="0" w:color="auto"/>
                  </w:divBdr>
                  <w:divsChild>
                    <w:div w:id="18554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99247">
      <w:bodyDiv w:val="1"/>
      <w:marLeft w:val="0"/>
      <w:marRight w:val="0"/>
      <w:marTop w:val="0"/>
      <w:marBottom w:val="0"/>
      <w:divBdr>
        <w:top w:val="none" w:sz="0" w:space="0" w:color="auto"/>
        <w:left w:val="none" w:sz="0" w:space="0" w:color="auto"/>
        <w:bottom w:val="none" w:sz="0" w:space="0" w:color="auto"/>
        <w:right w:val="none" w:sz="0" w:space="0" w:color="auto"/>
      </w:divBdr>
      <w:divsChild>
        <w:div w:id="1168013437">
          <w:marLeft w:val="0"/>
          <w:marRight w:val="0"/>
          <w:marTop w:val="0"/>
          <w:marBottom w:val="0"/>
          <w:divBdr>
            <w:top w:val="none" w:sz="0" w:space="0" w:color="auto"/>
            <w:left w:val="none" w:sz="0" w:space="0" w:color="auto"/>
            <w:bottom w:val="none" w:sz="0" w:space="0" w:color="auto"/>
            <w:right w:val="none" w:sz="0" w:space="0" w:color="auto"/>
          </w:divBdr>
        </w:div>
        <w:div w:id="7215300">
          <w:marLeft w:val="0"/>
          <w:marRight w:val="0"/>
          <w:marTop w:val="0"/>
          <w:marBottom w:val="0"/>
          <w:divBdr>
            <w:top w:val="none" w:sz="0" w:space="0" w:color="auto"/>
            <w:left w:val="none" w:sz="0" w:space="0" w:color="auto"/>
            <w:bottom w:val="none" w:sz="0" w:space="0" w:color="auto"/>
            <w:right w:val="none" w:sz="0" w:space="0" w:color="auto"/>
          </w:divBdr>
        </w:div>
        <w:div w:id="573514052">
          <w:marLeft w:val="0"/>
          <w:marRight w:val="0"/>
          <w:marTop w:val="0"/>
          <w:marBottom w:val="0"/>
          <w:divBdr>
            <w:top w:val="none" w:sz="0" w:space="0" w:color="auto"/>
            <w:left w:val="none" w:sz="0" w:space="0" w:color="auto"/>
            <w:bottom w:val="none" w:sz="0" w:space="0" w:color="auto"/>
            <w:right w:val="none" w:sz="0" w:space="0" w:color="auto"/>
          </w:divBdr>
        </w:div>
      </w:divsChild>
    </w:div>
    <w:div w:id="1258057465">
      <w:bodyDiv w:val="1"/>
      <w:marLeft w:val="0"/>
      <w:marRight w:val="0"/>
      <w:marTop w:val="0"/>
      <w:marBottom w:val="0"/>
      <w:divBdr>
        <w:top w:val="none" w:sz="0" w:space="0" w:color="auto"/>
        <w:left w:val="none" w:sz="0" w:space="0" w:color="auto"/>
        <w:bottom w:val="none" w:sz="0" w:space="0" w:color="auto"/>
        <w:right w:val="none" w:sz="0" w:space="0" w:color="auto"/>
      </w:divBdr>
    </w:div>
    <w:div w:id="1264797496">
      <w:bodyDiv w:val="1"/>
      <w:marLeft w:val="0"/>
      <w:marRight w:val="0"/>
      <w:marTop w:val="0"/>
      <w:marBottom w:val="0"/>
      <w:divBdr>
        <w:top w:val="none" w:sz="0" w:space="0" w:color="auto"/>
        <w:left w:val="none" w:sz="0" w:space="0" w:color="auto"/>
        <w:bottom w:val="none" w:sz="0" w:space="0" w:color="auto"/>
        <w:right w:val="none" w:sz="0" w:space="0" w:color="auto"/>
      </w:divBdr>
      <w:divsChild>
        <w:div w:id="111285465">
          <w:marLeft w:val="0"/>
          <w:marRight w:val="0"/>
          <w:marTop w:val="0"/>
          <w:marBottom w:val="0"/>
          <w:divBdr>
            <w:top w:val="none" w:sz="0" w:space="0" w:color="auto"/>
            <w:left w:val="none" w:sz="0" w:space="0" w:color="auto"/>
            <w:bottom w:val="none" w:sz="0" w:space="0" w:color="auto"/>
            <w:right w:val="none" w:sz="0" w:space="0" w:color="auto"/>
          </w:divBdr>
          <w:divsChild>
            <w:div w:id="1546483664">
              <w:marLeft w:val="0"/>
              <w:marRight w:val="0"/>
              <w:marTop w:val="0"/>
              <w:marBottom w:val="0"/>
              <w:divBdr>
                <w:top w:val="none" w:sz="0" w:space="0" w:color="auto"/>
                <w:left w:val="none" w:sz="0" w:space="0" w:color="auto"/>
                <w:bottom w:val="none" w:sz="0" w:space="0" w:color="auto"/>
                <w:right w:val="none" w:sz="0" w:space="0" w:color="auto"/>
              </w:divBdr>
              <w:divsChild>
                <w:div w:id="753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5047">
      <w:bodyDiv w:val="1"/>
      <w:marLeft w:val="0"/>
      <w:marRight w:val="0"/>
      <w:marTop w:val="0"/>
      <w:marBottom w:val="0"/>
      <w:divBdr>
        <w:top w:val="none" w:sz="0" w:space="0" w:color="auto"/>
        <w:left w:val="none" w:sz="0" w:space="0" w:color="auto"/>
        <w:bottom w:val="none" w:sz="0" w:space="0" w:color="auto"/>
        <w:right w:val="none" w:sz="0" w:space="0" w:color="auto"/>
      </w:divBdr>
      <w:divsChild>
        <w:div w:id="307788841">
          <w:marLeft w:val="0"/>
          <w:marRight w:val="0"/>
          <w:marTop w:val="0"/>
          <w:marBottom w:val="0"/>
          <w:divBdr>
            <w:top w:val="none" w:sz="0" w:space="0" w:color="auto"/>
            <w:left w:val="none" w:sz="0" w:space="0" w:color="auto"/>
            <w:bottom w:val="none" w:sz="0" w:space="0" w:color="auto"/>
            <w:right w:val="none" w:sz="0" w:space="0" w:color="auto"/>
          </w:divBdr>
          <w:divsChild>
            <w:div w:id="1480608704">
              <w:marLeft w:val="0"/>
              <w:marRight w:val="0"/>
              <w:marTop w:val="0"/>
              <w:marBottom w:val="0"/>
              <w:divBdr>
                <w:top w:val="none" w:sz="0" w:space="0" w:color="auto"/>
                <w:left w:val="none" w:sz="0" w:space="0" w:color="auto"/>
                <w:bottom w:val="none" w:sz="0" w:space="0" w:color="auto"/>
                <w:right w:val="none" w:sz="0" w:space="0" w:color="auto"/>
              </w:divBdr>
              <w:divsChild>
                <w:div w:id="18410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1">
      <w:bodyDiv w:val="1"/>
      <w:marLeft w:val="0"/>
      <w:marRight w:val="0"/>
      <w:marTop w:val="0"/>
      <w:marBottom w:val="0"/>
      <w:divBdr>
        <w:top w:val="none" w:sz="0" w:space="0" w:color="auto"/>
        <w:left w:val="none" w:sz="0" w:space="0" w:color="auto"/>
        <w:bottom w:val="none" w:sz="0" w:space="0" w:color="auto"/>
        <w:right w:val="none" w:sz="0" w:space="0" w:color="auto"/>
      </w:divBdr>
    </w:div>
    <w:div w:id="1351103301">
      <w:bodyDiv w:val="1"/>
      <w:marLeft w:val="0"/>
      <w:marRight w:val="0"/>
      <w:marTop w:val="0"/>
      <w:marBottom w:val="0"/>
      <w:divBdr>
        <w:top w:val="none" w:sz="0" w:space="0" w:color="auto"/>
        <w:left w:val="none" w:sz="0" w:space="0" w:color="auto"/>
        <w:bottom w:val="none" w:sz="0" w:space="0" w:color="auto"/>
        <w:right w:val="none" w:sz="0" w:space="0" w:color="auto"/>
      </w:divBdr>
    </w:div>
    <w:div w:id="1361012329">
      <w:bodyDiv w:val="1"/>
      <w:marLeft w:val="0"/>
      <w:marRight w:val="0"/>
      <w:marTop w:val="0"/>
      <w:marBottom w:val="0"/>
      <w:divBdr>
        <w:top w:val="none" w:sz="0" w:space="0" w:color="auto"/>
        <w:left w:val="none" w:sz="0" w:space="0" w:color="auto"/>
        <w:bottom w:val="none" w:sz="0" w:space="0" w:color="auto"/>
        <w:right w:val="none" w:sz="0" w:space="0" w:color="auto"/>
      </w:divBdr>
    </w:div>
    <w:div w:id="1389917405">
      <w:bodyDiv w:val="1"/>
      <w:marLeft w:val="0"/>
      <w:marRight w:val="0"/>
      <w:marTop w:val="0"/>
      <w:marBottom w:val="0"/>
      <w:divBdr>
        <w:top w:val="none" w:sz="0" w:space="0" w:color="auto"/>
        <w:left w:val="none" w:sz="0" w:space="0" w:color="auto"/>
        <w:bottom w:val="none" w:sz="0" w:space="0" w:color="auto"/>
        <w:right w:val="none" w:sz="0" w:space="0" w:color="auto"/>
      </w:divBdr>
    </w:div>
    <w:div w:id="1407532070">
      <w:bodyDiv w:val="1"/>
      <w:marLeft w:val="0"/>
      <w:marRight w:val="0"/>
      <w:marTop w:val="0"/>
      <w:marBottom w:val="0"/>
      <w:divBdr>
        <w:top w:val="none" w:sz="0" w:space="0" w:color="auto"/>
        <w:left w:val="none" w:sz="0" w:space="0" w:color="auto"/>
        <w:bottom w:val="none" w:sz="0" w:space="0" w:color="auto"/>
        <w:right w:val="none" w:sz="0" w:space="0" w:color="auto"/>
      </w:divBdr>
    </w:div>
    <w:div w:id="1407603478">
      <w:bodyDiv w:val="1"/>
      <w:marLeft w:val="0"/>
      <w:marRight w:val="0"/>
      <w:marTop w:val="0"/>
      <w:marBottom w:val="0"/>
      <w:divBdr>
        <w:top w:val="none" w:sz="0" w:space="0" w:color="auto"/>
        <w:left w:val="none" w:sz="0" w:space="0" w:color="auto"/>
        <w:bottom w:val="none" w:sz="0" w:space="0" w:color="auto"/>
        <w:right w:val="none" w:sz="0" w:space="0" w:color="auto"/>
      </w:divBdr>
      <w:divsChild>
        <w:div w:id="1077285711">
          <w:marLeft w:val="0"/>
          <w:marRight w:val="0"/>
          <w:marTop w:val="0"/>
          <w:marBottom w:val="0"/>
          <w:divBdr>
            <w:top w:val="none" w:sz="0" w:space="0" w:color="auto"/>
            <w:left w:val="none" w:sz="0" w:space="0" w:color="auto"/>
            <w:bottom w:val="none" w:sz="0" w:space="0" w:color="auto"/>
            <w:right w:val="none" w:sz="0" w:space="0" w:color="auto"/>
          </w:divBdr>
          <w:divsChild>
            <w:div w:id="517962542">
              <w:marLeft w:val="0"/>
              <w:marRight w:val="0"/>
              <w:marTop w:val="0"/>
              <w:marBottom w:val="0"/>
              <w:divBdr>
                <w:top w:val="none" w:sz="0" w:space="0" w:color="auto"/>
                <w:left w:val="none" w:sz="0" w:space="0" w:color="auto"/>
                <w:bottom w:val="none" w:sz="0" w:space="0" w:color="auto"/>
                <w:right w:val="none" w:sz="0" w:space="0" w:color="auto"/>
              </w:divBdr>
              <w:divsChild>
                <w:div w:id="7754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598">
      <w:bodyDiv w:val="1"/>
      <w:marLeft w:val="0"/>
      <w:marRight w:val="0"/>
      <w:marTop w:val="0"/>
      <w:marBottom w:val="0"/>
      <w:divBdr>
        <w:top w:val="none" w:sz="0" w:space="0" w:color="auto"/>
        <w:left w:val="none" w:sz="0" w:space="0" w:color="auto"/>
        <w:bottom w:val="none" w:sz="0" w:space="0" w:color="auto"/>
        <w:right w:val="none" w:sz="0" w:space="0" w:color="auto"/>
      </w:divBdr>
    </w:div>
    <w:div w:id="1410926159">
      <w:bodyDiv w:val="1"/>
      <w:marLeft w:val="0"/>
      <w:marRight w:val="0"/>
      <w:marTop w:val="0"/>
      <w:marBottom w:val="0"/>
      <w:divBdr>
        <w:top w:val="none" w:sz="0" w:space="0" w:color="auto"/>
        <w:left w:val="none" w:sz="0" w:space="0" w:color="auto"/>
        <w:bottom w:val="none" w:sz="0" w:space="0" w:color="auto"/>
        <w:right w:val="none" w:sz="0" w:space="0" w:color="auto"/>
      </w:divBdr>
      <w:divsChild>
        <w:div w:id="1955553269">
          <w:marLeft w:val="0"/>
          <w:marRight w:val="0"/>
          <w:marTop w:val="0"/>
          <w:marBottom w:val="0"/>
          <w:divBdr>
            <w:top w:val="none" w:sz="0" w:space="0" w:color="auto"/>
            <w:left w:val="none" w:sz="0" w:space="0" w:color="auto"/>
            <w:bottom w:val="none" w:sz="0" w:space="0" w:color="auto"/>
            <w:right w:val="none" w:sz="0" w:space="0" w:color="auto"/>
          </w:divBdr>
          <w:divsChild>
            <w:div w:id="1750496070">
              <w:marLeft w:val="0"/>
              <w:marRight w:val="0"/>
              <w:marTop w:val="0"/>
              <w:marBottom w:val="0"/>
              <w:divBdr>
                <w:top w:val="none" w:sz="0" w:space="0" w:color="auto"/>
                <w:left w:val="none" w:sz="0" w:space="0" w:color="auto"/>
                <w:bottom w:val="none" w:sz="0" w:space="0" w:color="auto"/>
                <w:right w:val="none" w:sz="0" w:space="0" w:color="auto"/>
              </w:divBdr>
              <w:divsChild>
                <w:div w:id="14833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2340">
      <w:bodyDiv w:val="1"/>
      <w:marLeft w:val="0"/>
      <w:marRight w:val="0"/>
      <w:marTop w:val="0"/>
      <w:marBottom w:val="0"/>
      <w:divBdr>
        <w:top w:val="none" w:sz="0" w:space="0" w:color="auto"/>
        <w:left w:val="none" w:sz="0" w:space="0" w:color="auto"/>
        <w:bottom w:val="none" w:sz="0" w:space="0" w:color="auto"/>
        <w:right w:val="none" w:sz="0" w:space="0" w:color="auto"/>
      </w:divBdr>
      <w:divsChild>
        <w:div w:id="2118983144">
          <w:marLeft w:val="0"/>
          <w:marRight w:val="0"/>
          <w:marTop w:val="0"/>
          <w:marBottom w:val="0"/>
          <w:divBdr>
            <w:top w:val="none" w:sz="0" w:space="0" w:color="auto"/>
            <w:left w:val="none" w:sz="0" w:space="0" w:color="auto"/>
            <w:bottom w:val="none" w:sz="0" w:space="0" w:color="auto"/>
            <w:right w:val="none" w:sz="0" w:space="0" w:color="auto"/>
          </w:divBdr>
          <w:divsChild>
            <w:div w:id="764764640">
              <w:marLeft w:val="0"/>
              <w:marRight w:val="0"/>
              <w:marTop w:val="0"/>
              <w:marBottom w:val="0"/>
              <w:divBdr>
                <w:top w:val="none" w:sz="0" w:space="0" w:color="auto"/>
                <w:left w:val="none" w:sz="0" w:space="0" w:color="auto"/>
                <w:bottom w:val="none" w:sz="0" w:space="0" w:color="auto"/>
                <w:right w:val="none" w:sz="0" w:space="0" w:color="auto"/>
              </w:divBdr>
              <w:divsChild>
                <w:div w:id="17681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5509">
      <w:bodyDiv w:val="1"/>
      <w:marLeft w:val="0"/>
      <w:marRight w:val="0"/>
      <w:marTop w:val="0"/>
      <w:marBottom w:val="0"/>
      <w:divBdr>
        <w:top w:val="none" w:sz="0" w:space="0" w:color="auto"/>
        <w:left w:val="none" w:sz="0" w:space="0" w:color="auto"/>
        <w:bottom w:val="none" w:sz="0" w:space="0" w:color="auto"/>
        <w:right w:val="none" w:sz="0" w:space="0" w:color="auto"/>
      </w:divBdr>
    </w:div>
    <w:div w:id="1474323974">
      <w:bodyDiv w:val="1"/>
      <w:marLeft w:val="0"/>
      <w:marRight w:val="0"/>
      <w:marTop w:val="0"/>
      <w:marBottom w:val="0"/>
      <w:divBdr>
        <w:top w:val="none" w:sz="0" w:space="0" w:color="auto"/>
        <w:left w:val="none" w:sz="0" w:space="0" w:color="auto"/>
        <w:bottom w:val="none" w:sz="0" w:space="0" w:color="auto"/>
        <w:right w:val="none" w:sz="0" w:space="0" w:color="auto"/>
      </w:divBdr>
    </w:div>
    <w:div w:id="1482503322">
      <w:bodyDiv w:val="1"/>
      <w:marLeft w:val="0"/>
      <w:marRight w:val="0"/>
      <w:marTop w:val="0"/>
      <w:marBottom w:val="0"/>
      <w:divBdr>
        <w:top w:val="none" w:sz="0" w:space="0" w:color="auto"/>
        <w:left w:val="none" w:sz="0" w:space="0" w:color="auto"/>
        <w:bottom w:val="none" w:sz="0" w:space="0" w:color="auto"/>
        <w:right w:val="none" w:sz="0" w:space="0" w:color="auto"/>
      </w:divBdr>
    </w:div>
    <w:div w:id="1506940145">
      <w:bodyDiv w:val="1"/>
      <w:marLeft w:val="0"/>
      <w:marRight w:val="0"/>
      <w:marTop w:val="0"/>
      <w:marBottom w:val="0"/>
      <w:divBdr>
        <w:top w:val="none" w:sz="0" w:space="0" w:color="auto"/>
        <w:left w:val="none" w:sz="0" w:space="0" w:color="auto"/>
        <w:bottom w:val="none" w:sz="0" w:space="0" w:color="auto"/>
        <w:right w:val="none" w:sz="0" w:space="0" w:color="auto"/>
      </w:divBdr>
      <w:divsChild>
        <w:div w:id="678434540">
          <w:marLeft w:val="0"/>
          <w:marRight w:val="0"/>
          <w:marTop w:val="0"/>
          <w:marBottom w:val="0"/>
          <w:divBdr>
            <w:top w:val="none" w:sz="0" w:space="0" w:color="auto"/>
            <w:left w:val="none" w:sz="0" w:space="0" w:color="auto"/>
            <w:bottom w:val="none" w:sz="0" w:space="0" w:color="auto"/>
            <w:right w:val="none" w:sz="0" w:space="0" w:color="auto"/>
          </w:divBdr>
          <w:divsChild>
            <w:div w:id="1381124539">
              <w:marLeft w:val="0"/>
              <w:marRight w:val="0"/>
              <w:marTop w:val="0"/>
              <w:marBottom w:val="0"/>
              <w:divBdr>
                <w:top w:val="none" w:sz="0" w:space="0" w:color="auto"/>
                <w:left w:val="none" w:sz="0" w:space="0" w:color="auto"/>
                <w:bottom w:val="none" w:sz="0" w:space="0" w:color="auto"/>
                <w:right w:val="none" w:sz="0" w:space="0" w:color="auto"/>
              </w:divBdr>
              <w:divsChild>
                <w:div w:id="1825971704">
                  <w:marLeft w:val="0"/>
                  <w:marRight w:val="0"/>
                  <w:marTop w:val="0"/>
                  <w:marBottom w:val="0"/>
                  <w:divBdr>
                    <w:top w:val="none" w:sz="0" w:space="0" w:color="auto"/>
                    <w:left w:val="none" w:sz="0" w:space="0" w:color="auto"/>
                    <w:bottom w:val="none" w:sz="0" w:space="0" w:color="auto"/>
                    <w:right w:val="none" w:sz="0" w:space="0" w:color="auto"/>
                  </w:divBdr>
                  <w:divsChild>
                    <w:div w:id="1391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75051">
      <w:bodyDiv w:val="1"/>
      <w:marLeft w:val="0"/>
      <w:marRight w:val="0"/>
      <w:marTop w:val="0"/>
      <w:marBottom w:val="0"/>
      <w:divBdr>
        <w:top w:val="none" w:sz="0" w:space="0" w:color="auto"/>
        <w:left w:val="none" w:sz="0" w:space="0" w:color="auto"/>
        <w:bottom w:val="none" w:sz="0" w:space="0" w:color="auto"/>
        <w:right w:val="none" w:sz="0" w:space="0" w:color="auto"/>
      </w:divBdr>
      <w:divsChild>
        <w:div w:id="1470200396">
          <w:marLeft w:val="0"/>
          <w:marRight w:val="0"/>
          <w:marTop w:val="0"/>
          <w:marBottom w:val="0"/>
          <w:divBdr>
            <w:top w:val="none" w:sz="0" w:space="0" w:color="auto"/>
            <w:left w:val="none" w:sz="0" w:space="0" w:color="auto"/>
            <w:bottom w:val="none" w:sz="0" w:space="0" w:color="auto"/>
            <w:right w:val="none" w:sz="0" w:space="0" w:color="auto"/>
          </w:divBdr>
          <w:divsChild>
            <w:div w:id="358239860">
              <w:marLeft w:val="0"/>
              <w:marRight w:val="0"/>
              <w:marTop w:val="0"/>
              <w:marBottom w:val="0"/>
              <w:divBdr>
                <w:top w:val="none" w:sz="0" w:space="0" w:color="auto"/>
                <w:left w:val="none" w:sz="0" w:space="0" w:color="auto"/>
                <w:bottom w:val="none" w:sz="0" w:space="0" w:color="auto"/>
                <w:right w:val="none" w:sz="0" w:space="0" w:color="auto"/>
              </w:divBdr>
              <w:divsChild>
                <w:div w:id="16859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512">
      <w:bodyDiv w:val="1"/>
      <w:marLeft w:val="0"/>
      <w:marRight w:val="0"/>
      <w:marTop w:val="0"/>
      <w:marBottom w:val="0"/>
      <w:divBdr>
        <w:top w:val="none" w:sz="0" w:space="0" w:color="auto"/>
        <w:left w:val="none" w:sz="0" w:space="0" w:color="auto"/>
        <w:bottom w:val="none" w:sz="0" w:space="0" w:color="auto"/>
        <w:right w:val="none" w:sz="0" w:space="0" w:color="auto"/>
      </w:divBdr>
    </w:div>
    <w:div w:id="1655062762">
      <w:bodyDiv w:val="1"/>
      <w:marLeft w:val="0"/>
      <w:marRight w:val="0"/>
      <w:marTop w:val="0"/>
      <w:marBottom w:val="0"/>
      <w:divBdr>
        <w:top w:val="none" w:sz="0" w:space="0" w:color="auto"/>
        <w:left w:val="none" w:sz="0" w:space="0" w:color="auto"/>
        <w:bottom w:val="none" w:sz="0" w:space="0" w:color="auto"/>
        <w:right w:val="none" w:sz="0" w:space="0" w:color="auto"/>
      </w:divBdr>
    </w:div>
    <w:div w:id="1684160882">
      <w:bodyDiv w:val="1"/>
      <w:marLeft w:val="0"/>
      <w:marRight w:val="0"/>
      <w:marTop w:val="0"/>
      <w:marBottom w:val="0"/>
      <w:divBdr>
        <w:top w:val="none" w:sz="0" w:space="0" w:color="auto"/>
        <w:left w:val="none" w:sz="0" w:space="0" w:color="auto"/>
        <w:bottom w:val="none" w:sz="0" w:space="0" w:color="auto"/>
        <w:right w:val="none" w:sz="0" w:space="0" w:color="auto"/>
      </w:divBdr>
    </w:div>
    <w:div w:id="1711492539">
      <w:bodyDiv w:val="1"/>
      <w:marLeft w:val="0"/>
      <w:marRight w:val="0"/>
      <w:marTop w:val="0"/>
      <w:marBottom w:val="0"/>
      <w:divBdr>
        <w:top w:val="none" w:sz="0" w:space="0" w:color="auto"/>
        <w:left w:val="none" w:sz="0" w:space="0" w:color="auto"/>
        <w:bottom w:val="none" w:sz="0" w:space="0" w:color="auto"/>
        <w:right w:val="none" w:sz="0" w:space="0" w:color="auto"/>
      </w:divBdr>
    </w:div>
    <w:div w:id="1792047795">
      <w:bodyDiv w:val="1"/>
      <w:marLeft w:val="0"/>
      <w:marRight w:val="0"/>
      <w:marTop w:val="0"/>
      <w:marBottom w:val="0"/>
      <w:divBdr>
        <w:top w:val="none" w:sz="0" w:space="0" w:color="auto"/>
        <w:left w:val="none" w:sz="0" w:space="0" w:color="auto"/>
        <w:bottom w:val="none" w:sz="0" w:space="0" w:color="auto"/>
        <w:right w:val="none" w:sz="0" w:space="0" w:color="auto"/>
      </w:divBdr>
      <w:divsChild>
        <w:div w:id="1493333174">
          <w:marLeft w:val="0"/>
          <w:marRight w:val="0"/>
          <w:marTop w:val="0"/>
          <w:marBottom w:val="0"/>
          <w:divBdr>
            <w:top w:val="none" w:sz="0" w:space="0" w:color="auto"/>
            <w:left w:val="none" w:sz="0" w:space="0" w:color="auto"/>
            <w:bottom w:val="none" w:sz="0" w:space="0" w:color="auto"/>
            <w:right w:val="none" w:sz="0" w:space="0" w:color="auto"/>
          </w:divBdr>
        </w:div>
        <w:div w:id="527530332">
          <w:marLeft w:val="0"/>
          <w:marRight w:val="0"/>
          <w:marTop w:val="0"/>
          <w:marBottom w:val="0"/>
          <w:divBdr>
            <w:top w:val="none" w:sz="0" w:space="0" w:color="auto"/>
            <w:left w:val="none" w:sz="0" w:space="0" w:color="auto"/>
            <w:bottom w:val="none" w:sz="0" w:space="0" w:color="auto"/>
            <w:right w:val="none" w:sz="0" w:space="0" w:color="auto"/>
          </w:divBdr>
        </w:div>
      </w:divsChild>
    </w:div>
    <w:div w:id="1845896659">
      <w:bodyDiv w:val="1"/>
      <w:marLeft w:val="0"/>
      <w:marRight w:val="0"/>
      <w:marTop w:val="0"/>
      <w:marBottom w:val="0"/>
      <w:divBdr>
        <w:top w:val="none" w:sz="0" w:space="0" w:color="auto"/>
        <w:left w:val="none" w:sz="0" w:space="0" w:color="auto"/>
        <w:bottom w:val="none" w:sz="0" w:space="0" w:color="auto"/>
        <w:right w:val="none" w:sz="0" w:space="0" w:color="auto"/>
      </w:divBdr>
      <w:divsChild>
        <w:div w:id="1420760432">
          <w:marLeft w:val="0"/>
          <w:marRight w:val="0"/>
          <w:marTop w:val="0"/>
          <w:marBottom w:val="0"/>
          <w:divBdr>
            <w:top w:val="none" w:sz="0" w:space="0" w:color="auto"/>
            <w:left w:val="none" w:sz="0" w:space="0" w:color="auto"/>
            <w:bottom w:val="none" w:sz="0" w:space="0" w:color="auto"/>
            <w:right w:val="none" w:sz="0" w:space="0" w:color="auto"/>
          </w:divBdr>
          <w:divsChild>
            <w:div w:id="152451165">
              <w:marLeft w:val="0"/>
              <w:marRight w:val="0"/>
              <w:marTop w:val="0"/>
              <w:marBottom w:val="0"/>
              <w:divBdr>
                <w:top w:val="none" w:sz="0" w:space="0" w:color="auto"/>
                <w:left w:val="none" w:sz="0" w:space="0" w:color="auto"/>
                <w:bottom w:val="none" w:sz="0" w:space="0" w:color="auto"/>
                <w:right w:val="none" w:sz="0" w:space="0" w:color="auto"/>
              </w:divBdr>
              <w:divsChild>
                <w:div w:id="6518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471">
      <w:bodyDiv w:val="1"/>
      <w:marLeft w:val="0"/>
      <w:marRight w:val="0"/>
      <w:marTop w:val="0"/>
      <w:marBottom w:val="0"/>
      <w:divBdr>
        <w:top w:val="none" w:sz="0" w:space="0" w:color="auto"/>
        <w:left w:val="none" w:sz="0" w:space="0" w:color="auto"/>
        <w:bottom w:val="none" w:sz="0" w:space="0" w:color="auto"/>
        <w:right w:val="none" w:sz="0" w:space="0" w:color="auto"/>
      </w:divBdr>
      <w:divsChild>
        <w:div w:id="1177036842">
          <w:marLeft w:val="0"/>
          <w:marRight w:val="0"/>
          <w:marTop w:val="0"/>
          <w:marBottom w:val="0"/>
          <w:divBdr>
            <w:top w:val="none" w:sz="0" w:space="0" w:color="auto"/>
            <w:left w:val="none" w:sz="0" w:space="0" w:color="auto"/>
            <w:bottom w:val="none" w:sz="0" w:space="0" w:color="auto"/>
            <w:right w:val="none" w:sz="0" w:space="0" w:color="auto"/>
          </w:divBdr>
          <w:divsChild>
            <w:div w:id="1325547593">
              <w:marLeft w:val="0"/>
              <w:marRight w:val="0"/>
              <w:marTop w:val="0"/>
              <w:marBottom w:val="0"/>
              <w:divBdr>
                <w:top w:val="none" w:sz="0" w:space="0" w:color="auto"/>
                <w:left w:val="none" w:sz="0" w:space="0" w:color="auto"/>
                <w:bottom w:val="none" w:sz="0" w:space="0" w:color="auto"/>
                <w:right w:val="none" w:sz="0" w:space="0" w:color="auto"/>
              </w:divBdr>
              <w:divsChild>
                <w:div w:id="21272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5720">
      <w:bodyDiv w:val="1"/>
      <w:marLeft w:val="0"/>
      <w:marRight w:val="0"/>
      <w:marTop w:val="0"/>
      <w:marBottom w:val="0"/>
      <w:divBdr>
        <w:top w:val="none" w:sz="0" w:space="0" w:color="auto"/>
        <w:left w:val="none" w:sz="0" w:space="0" w:color="auto"/>
        <w:bottom w:val="none" w:sz="0" w:space="0" w:color="auto"/>
        <w:right w:val="none" w:sz="0" w:space="0" w:color="auto"/>
      </w:divBdr>
      <w:divsChild>
        <w:div w:id="54862119">
          <w:marLeft w:val="0"/>
          <w:marRight w:val="0"/>
          <w:marTop w:val="0"/>
          <w:marBottom w:val="0"/>
          <w:divBdr>
            <w:top w:val="none" w:sz="0" w:space="0" w:color="auto"/>
            <w:left w:val="none" w:sz="0" w:space="0" w:color="auto"/>
            <w:bottom w:val="none" w:sz="0" w:space="0" w:color="auto"/>
            <w:right w:val="none" w:sz="0" w:space="0" w:color="auto"/>
          </w:divBdr>
          <w:divsChild>
            <w:div w:id="2095395186">
              <w:marLeft w:val="0"/>
              <w:marRight w:val="0"/>
              <w:marTop w:val="0"/>
              <w:marBottom w:val="0"/>
              <w:divBdr>
                <w:top w:val="none" w:sz="0" w:space="0" w:color="auto"/>
                <w:left w:val="none" w:sz="0" w:space="0" w:color="auto"/>
                <w:bottom w:val="none" w:sz="0" w:space="0" w:color="auto"/>
                <w:right w:val="none" w:sz="0" w:space="0" w:color="auto"/>
              </w:divBdr>
              <w:divsChild>
                <w:div w:id="20960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7593">
      <w:bodyDiv w:val="1"/>
      <w:marLeft w:val="0"/>
      <w:marRight w:val="0"/>
      <w:marTop w:val="0"/>
      <w:marBottom w:val="0"/>
      <w:divBdr>
        <w:top w:val="none" w:sz="0" w:space="0" w:color="auto"/>
        <w:left w:val="none" w:sz="0" w:space="0" w:color="auto"/>
        <w:bottom w:val="none" w:sz="0" w:space="0" w:color="auto"/>
        <w:right w:val="none" w:sz="0" w:space="0" w:color="auto"/>
      </w:divBdr>
      <w:divsChild>
        <w:div w:id="1040594565">
          <w:marLeft w:val="0"/>
          <w:marRight w:val="0"/>
          <w:marTop w:val="0"/>
          <w:marBottom w:val="0"/>
          <w:divBdr>
            <w:top w:val="none" w:sz="0" w:space="0" w:color="auto"/>
            <w:left w:val="none" w:sz="0" w:space="0" w:color="auto"/>
            <w:bottom w:val="none" w:sz="0" w:space="0" w:color="auto"/>
            <w:right w:val="none" w:sz="0" w:space="0" w:color="auto"/>
          </w:divBdr>
        </w:div>
        <w:div w:id="930771231">
          <w:marLeft w:val="0"/>
          <w:marRight w:val="0"/>
          <w:marTop w:val="0"/>
          <w:marBottom w:val="0"/>
          <w:divBdr>
            <w:top w:val="none" w:sz="0" w:space="0" w:color="auto"/>
            <w:left w:val="none" w:sz="0" w:space="0" w:color="auto"/>
            <w:bottom w:val="none" w:sz="0" w:space="0" w:color="auto"/>
            <w:right w:val="none" w:sz="0" w:space="0" w:color="auto"/>
          </w:divBdr>
        </w:div>
        <w:div w:id="1225992678">
          <w:marLeft w:val="0"/>
          <w:marRight w:val="0"/>
          <w:marTop w:val="0"/>
          <w:marBottom w:val="0"/>
          <w:divBdr>
            <w:top w:val="none" w:sz="0" w:space="0" w:color="auto"/>
            <w:left w:val="none" w:sz="0" w:space="0" w:color="auto"/>
            <w:bottom w:val="none" w:sz="0" w:space="0" w:color="auto"/>
            <w:right w:val="none" w:sz="0" w:space="0" w:color="auto"/>
          </w:divBdr>
        </w:div>
        <w:div w:id="2000579009">
          <w:marLeft w:val="0"/>
          <w:marRight w:val="0"/>
          <w:marTop w:val="0"/>
          <w:marBottom w:val="0"/>
          <w:divBdr>
            <w:top w:val="none" w:sz="0" w:space="0" w:color="auto"/>
            <w:left w:val="none" w:sz="0" w:space="0" w:color="auto"/>
            <w:bottom w:val="none" w:sz="0" w:space="0" w:color="auto"/>
            <w:right w:val="none" w:sz="0" w:space="0" w:color="auto"/>
          </w:divBdr>
        </w:div>
        <w:div w:id="1038892862">
          <w:marLeft w:val="0"/>
          <w:marRight w:val="0"/>
          <w:marTop w:val="0"/>
          <w:marBottom w:val="0"/>
          <w:divBdr>
            <w:top w:val="none" w:sz="0" w:space="0" w:color="auto"/>
            <w:left w:val="none" w:sz="0" w:space="0" w:color="auto"/>
            <w:bottom w:val="none" w:sz="0" w:space="0" w:color="auto"/>
            <w:right w:val="none" w:sz="0" w:space="0" w:color="auto"/>
          </w:divBdr>
        </w:div>
        <w:div w:id="1322351514">
          <w:marLeft w:val="0"/>
          <w:marRight w:val="0"/>
          <w:marTop w:val="0"/>
          <w:marBottom w:val="0"/>
          <w:divBdr>
            <w:top w:val="none" w:sz="0" w:space="0" w:color="auto"/>
            <w:left w:val="none" w:sz="0" w:space="0" w:color="auto"/>
            <w:bottom w:val="none" w:sz="0" w:space="0" w:color="auto"/>
            <w:right w:val="none" w:sz="0" w:space="0" w:color="auto"/>
          </w:divBdr>
        </w:div>
        <w:div w:id="24601813">
          <w:marLeft w:val="0"/>
          <w:marRight w:val="0"/>
          <w:marTop w:val="0"/>
          <w:marBottom w:val="0"/>
          <w:divBdr>
            <w:top w:val="none" w:sz="0" w:space="0" w:color="auto"/>
            <w:left w:val="none" w:sz="0" w:space="0" w:color="auto"/>
            <w:bottom w:val="none" w:sz="0" w:space="0" w:color="auto"/>
            <w:right w:val="none" w:sz="0" w:space="0" w:color="auto"/>
          </w:divBdr>
        </w:div>
        <w:div w:id="1688365763">
          <w:marLeft w:val="0"/>
          <w:marRight w:val="0"/>
          <w:marTop w:val="0"/>
          <w:marBottom w:val="0"/>
          <w:divBdr>
            <w:top w:val="none" w:sz="0" w:space="0" w:color="auto"/>
            <w:left w:val="none" w:sz="0" w:space="0" w:color="auto"/>
            <w:bottom w:val="none" w:sz="0" w:space="0" w:color="auto"/>
            <w:right w:val="none" w:sz="0" w:space="0" w:color="auto"/>
          </w:divBdr>
        </w:div>
        <w:div w:id="1347445847">
          <w:marLeft w:val="0"/>
          <w:marRight w:val="0"/>
          <w:marTop w:val="0"/>
          <w:marBottom w:val="0"/>
          <w:divBdr>
            <w:top w:val="none" w:sz="0" w:space="0" w:color="auto"/>
            <w:left w:val="none" w:sz="0" w:space="0" w:color="auto"/>
            <w:bottom w:val="none" w:sz="0" w:space="0" w:color="auto"/>
            <w:right w:val="none" w:sz="0" w:space="0" w:color="auto"/>
          </w:divBdr>
        </w:div>
        <w:div w:id="278685963">
          <w:marLeft w:val="0"/>
          <w:marRight w:val="0"/>
          <w:marTop w:val="0"/>
          <w:marBottom w:val="0"/>
          <w:divBdr>
            <w:top w:val="none" w:sz="0" w:space="0" w:color="auto"/>
            <w:left w:val="none" w:sz="0" w:space="0" w:color="auto"/>
            <w:bottom w:val="none" w:sz="0" w:space="0" w:color="auto"/>
            <w:right w:val="none" w:sz="0" w:space="0" w:color="auto"/>
          </w:divBdr>
        </w:div>
      </w:divsChild>
    </w:div>
    <w:div w:id="1880782931">
      <w:bodyDiv w:val="1"/>
      <w:marLeft w:val="0"/>
      <w:marRight w:val="0"/>
      <w:marTop w:val="0"/>
      <w:marBottom w:val="0"/>
      <w:divBdr>
        <w:top w:val="none" w:sz="0" w:space="0" w:color="auto"/>
        <w:left w:val="none" w:sz="0" w:space="0" w:color="auto"/>
        <w:bottom w:val="none" w:sz="0" w:space="0" w:color="auto"/>
        <w:right w:val="none" w:sz="0" w:space="0" w:color="auto"/>
      </w:divBdr>
    </w:div>
    <w:div w:id="1886865893">
      <w:bodyDiv w:val="1"/>
      <w:marLeft w:val="0"/>
      <w:marRight w:val="0"/>
      <w:marTop w:val="0"/>
      <w:marBottom w:val="0"/>
      <w:divBdr>
        <w:top w:val="none" w:sz="0" w:space="0" w:color="auto"/>
        <w:left w:val="none" w:sz="0" w:space="0" w:color="auto"/>
        <w:bottom w:val="none" w:sz="0" w:space="0" w:color="auto"/>
        <w:right w:val="none" w:sz="0" w:space="0" w:color="auto"/>
      </w:divBdr>
    </w:div>
    <w:div w:id="1900751659">
      <w:bodyDiv w:val="1"/>
      <w:marLeft w:val="0"/>
      <w:marRight w:val="0"/>
      <w:marTop w:val="0"/>
      <w:marBottom w:val="0"/>
      <w:divBdr>
        <w:top w:val="none" w:sz="0" w:space="0" w:color="auto"/>
        <w:left w:val="none" w:sz="0" w:space="0" w:color="auto"/>
        <w:bottom w:val="none" w:sz="0" w:space="0" w:color="auto"/>
        <w:right w:val="none" w:sz="0" w:space="0" w:color="auto"/>
      </w:divBdr>
    </w:div>
    <w:div w:id="1946763042">
      <w:bodyDiv w:val="1"/>
      <w:marLeft w:val="0"/>
      <w:marRight w:val="0"/>
      <w:marTop w:val="0"/>
      <w:marBottom w:val="0"/>
      <w:divBdr>
        <w:top w:val="none" w:sz="0" w:space="0" w:color="auto"/>
        <w:left w:val="none" w:sz="0" w:space="0" w:color="auto"/>
        <w:bottom w:val="none" w:sz="0" w:space="0" w:color="auto"/>
        <w:right w:val="none" w:sz="0" w:space="0" w:color="auto"/>
      </w:divBdr>
    </w:div>
    <w:div w:id="1952741704">
      <w:bodyDiv w:val="1"/>
      <w:marLeft w:val="0"/>
      <w:marRight w:val="0"/>
      <w:marTop w:val="0"/>
      <w:marBottom w:val="0"/>
      <w:divBdr>
        <w:top w:val="none" w:sz="0" w:space="0" w:color="auto"/>
        <w:left w:val="none" w:sz="0" w:space="0" w:color="auto"/>
        <w:bottom w:val="none" w:sz="0" w:space="0" w:color="auto"/>
        <w:right w:val="none" w:sz="0" w:space="0" w:color="auto"/>
      </w:divBdr>
    </w:div>
    <w:div w:id="1982034175">
      <w:bodyDiv w:val="1"/>
      <w:marLeft w:val="0"/>
      <w:marRight w:val="0"/>
      <w:marTop w:val="0"/>
      <w:marBottom w:val="0"/>
      <w:divBdr>
        <w:top w:val="none" w:sz="0" w:space="0" w:color="auto"/>
        <w:left w:val="none" w:sz="0" w:space="0" w:color="auto"/>
        <w:bottom w:val="none" w:sz="0" w:space="0" w:color="auto"/>
        <w:right w:val="none" w:sz="0" w:space="0" w:color="auto"/>
      </w:divBdr>
      <w:divsChild>
        <w:div w:id="763036669">
          <w:marLeft w:val="0"/>
          <w:marRight w:val="0"/>
          <w:marTop w:val="0"/>
          <w:marBottom w:val="0"/>
          <w:divBdr>
            <w:top w:val="none" w:sz="0" w:space="0" w:color="auto"/>
            <w:left w:val="none" w:sz="0" w:space="0" w:color="auto"/>
            <w:bottom w:val="none" w:sz="0" w:space="0" w:color="auto"/>
            <w:right w:val="none" w:sz="0" w:space="0" w:color="auto"/>
          </w:divBdr>
          <w:divsChild>
            <w:div w:id="25954566">
              <w:marLeft w:val="0"/>
              <w:marRight w:val="0"/>
              <w:marTop w:val="0"/>
              <w:marBottom w:val="0"/>
              <w:divBdr>
                <w:top w:val="none" w:sz="0" w:space="0" w:color="auto"/>
                <w:left w:val="none" w:sz="0" w:space="0" w:color="auto"/>
                <w:bottom w:val="none" w:sz="0" w:space="0" w:color="auto"/>
                <w:right w:val="none" w:sz="0" w:space="0" w:color="auto"/>
              </w:divBdr>
              <w:divsChild>
                <w:div w:id="396779430">
                  <w:marLeft w:val="0"/>
                  <w:marRight w:val="0"/>
                  <w:marTop w:val="0"/>
                  <w:marBottom w:val="0"/>
                  <w:divBdr>
                    <w:top w:val="none" w:sz="0" w:space="0" w:color="auto"/>
                    <w:left w:val="none" w:sz="0" w:space="0" w:color="auto"/>
                    <w:bottom w:val="none" w:sz="0" w:space="0" w:color="auto"/>
                    <w:right w:val="none" w:sz="0" w:space="0" w:color="auto"/>
                  </w:divBdr>
                  <w:divsChild>
                    <w:div w:id="1254630647">
                      <w:marLeft w:val="0"/>
                      <w:marRight w:val="0"/>
                      <w:marTop w:val="0"/>
                      <w:marBottom w:val="0"/>
                      <w:divBdr>
                        <w:top w:val="none" w:sz="0" w:space="0" w:color="auto"/>
                        <w:left w:val="none" w:sz="0" w:space="0" w:color="auto"/>
                        <w:bottom w:val="none" w:sz="0" w:space="0" w:color="auto"/>
                        <w:right w:val="none" w:sz="0" w:space="0" w:color="auto"/>
                      </w:divBdr>
                      <w:divsChild>
                        <w:div w:id="1579514348">
                          <w:marLeft w:val="0"/>
                          <w:marRight w:val="0"/>
                          <w:marTop w:val="0"/>
                          <w:marBottom w:val="0"/>
                          <w:divBdr>
                            <w:top w:val="none" w:sz="0" w:space="0" w:color="auto"/>
                            <w:left w:val="none" w:sz="0" w:space="0" w:color="auto"/>
                            <w:bottom w:val="none" w:sz="0" w:space="0" w:color="auto"/>
                            <w:right w:val="none" w:sz="0" w:space="0" w:color="auto"/>
                          </w:divBdr>
                          <w:divsChild>
                            <w:div w:id="2008557169">
                              <w:marLeft w:val="0"/>
                              <w:marRight w:val="0"/>
                              <w:marTop w:val="0"/>
                              <w:marBottom w:val="0"/>
                              <w:divBdr>
                                <w:top w:val="none" w:sz="0" w:space="0" w:color="auto"/>
                                <w:left w:val="none" w:sz="0" w:space="0" w:color="auto"/>
                                <w:bottom w:val="none" w:sz="0" w:space="0" w:color="auto"/>
                                <w:right w:val="none" w:sz="0" w:space="0" w:color="auto"/>
                              </w:divBdr>
                            </w:div>
                          </w:divsChild>
                        </w:div>
                        <w:div w:id="48190033">
                          <w:marLeft w:val="0"/>
                          <w:marRight w:val="0"/>
                          <w:marTop w:val="0"/>
                          <w:marBottom w:val="0"/>
                          <w:divBdr>
                            <w:top w:val="none" w:sz="0" w:space="0" w:color="auto"/>
                            <w:left w:val="none" w:sz="0" w:space="0" w:color="auto"/>
                            <w:bottom w:val="none" w:sz="0" w:space="0" w:color="auto"/>
                            <w:right w:val="none" w:sz="0" w:space="0" w:color="auto"/>
                          </w:divBdr>
                          <w:divsChild>
                            <w:div w:id="1855880825">
                              <w:marLeft w:val="0"/>
                              <w:marRight w:val="0"/>
                              <w:marTop w:val="0"/>
                              <w:marBottom w:val="0"/>
                              <w:divBdr>
                                <w:top w:val="none" w:sz="0" w:space="0" w:color="auto"/>
                                <w:left w:val="none" w:sz="0" w:space="0" w:color="auto"/>
                                <w:bottom w:val="none" w:sz="0" w:space="0" w:color="auto"/>
                                <w:right w:val="none" w:sz="0" w:space="0" w:color="auto"/>
                              </w:divBdr>
                              <w:divsChild>
                                <w:div w:id="428736875">
                                  <w:marLeft w:val="0"/>
                                  <w:marRight w:val="0"/>
                                  <w:marTop w:val="0"/>
                                  <w:marBottom w:val="0"/>
                                  <w:divBdr>
                                    <w:top w:val="none" w:sz="0" w:space="0" w:color="auto"/>
                                    <w:left w:val="none" w:sz="0" w:space="0" w:color="auto"/>
                                    <w:bottom w:val="none" w:sz="0" w:space="0" w:color="auto"/>
                                    <w:right w:val="none" w:sz="0" w:space="0" w:color="auto"/>
                                  </w:divBdr>
                                  <w:divsChild>
                                    <w:div w:id="810446414">
                                      <w:marLeft w:val="0"/>
                                      <w:marRight w:val="0"/>
                                      <w:marTop w:val="0"/>
                                      <w:marBottom w:val="0"/>
                                      <w:divBdr>
                                        <w:top w:val="none" w:sz="0" w:space="0" w:color="auto"/>
                                        <w:left w:val="none" w:sz="0" w:space="0" w:color="auto"/>
                                        <w:bottom w:val="none" w:sz="0" w:space="0" w:color="auto"/>
                                        <w:right w:val="none" w:sz="0" w:space="0" w:color="auto"/>
                                      </w:divBdr>
                                      <w:divsChild>
                                        <w:div w:id="57941008">
                                          <w:marLeft w:val="0"/>
                                          <w:marRight w:val="0"/>
                                          <w:marTop w:val="0"/>
                                          <w:marBottom w:val="0"/>
                                          <w:divBdr>
                                            <w:top w:val="none" w:sz="0" w:space="0" w:color="auto"/>
                                            <w:left w:val="none" w:sz="0" w:space="0" w:color="auto"/>
                                            <w:bottom w:val="none" w:sz="0" w:space="0" w:color="auto"/>
                                            <w:right w:val="none" w:sz="0" w:space="0" w:color="auto"/>
                                          </w:divBdr>
                                          <w:divsChild>
                                            <w:div w:id="1812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0618">
                                      <w:marLeft w:val="0"/>
                                      <w:marRight w:val="0"/>
                                      <w:marTop w:val="0"/>
                                      <w:marBottom w:val="0"/>
                                      <w:divBdr>
                                        <w:top w:val="none" w:sz="0" w:space="0" w:color="auto"/>
                                        <w:left w:val="none" w:sz="0" w:space="0" w:color="auto"/>
                                        <w:bottom w:val="none" w:sz="0" w:space="0" w:color="auto"/>
                                        <w:right w:val="none" w:sz="0" w:space="0" w:color="auto"/>
                                      </w:divBdr>
                                      <w:divsChild>
                                        <w:div w:id="1792631146">
                                          <w:marLeft w:val="0"/>
                                          <w:marRight w:val="0"/>
                                          <w:marTop w:val="0"/>
                                          <w:marBottom w:val="0"/>
                                          <w:divBdr>
                                            <w:top w:val="none" w:sz="0" w:space="0" w:color="auto"/>
                                            <w:left w:val="none" w:sz="0" w:space="0" w:color="auto"/>
                                            <w:bottom w:val="none" w:sz="0" w:space="0" w:color="auto"/>
                                            <w:right w:val="none" w:sz="0" w:space="0" w:color="auto"/>
                                          </w:divBdr>
                                          <w:divsChild>
                                            <w:div w:id="490947018">
                                              <w:marLeft w:val="0"/>
                                              <w:marRight w:val="0"/>
                                              <w:marTop w:val="0"/>
                                              <w:marBottom w:val="0"/>
                                              <w:divBdr>
                                                <w:top w:val="none" w:sz="0" w:space="0" w:color="auto"/>
                                                <w:left w:val="none" w:sz="0" w:space="0" w:color="auto"/>
                                                <w:bottom w:val="none" w:sz="0" w:space="0" w:color="auto"/>
                                                <w:right w:val="none" w:sz="0" w:space="0" w:color="auto"/>
                                              </w:divBdr>
                                              <w:divsChild>
                                                <w:div w:id="1327590438">
                                                  <w:marLeft w:val="0"/>
                                                  <w:marRight w:val="0"/>
                                                  <w:marTop w:val="0"/>
                                                  <w:marBottom w:val="0"/>
                                                  <w:divBdr>
                                                    <w:top w:val="none" w:sz="0" w:space="0" w:color="auto"/>
                                                    <w:left w:val="none" w:sz="0" w:space="0" w:color="auto"/>
                                                    <w:bottom w:val="none" w:sz="0" w:space="0" w:color="auto"/>
                                                    <w:right w:val="none" w:sz="0" w:space="0" w:color="auto"/>
                                                  </w:divBdr>
                                                  <w:divsChild>
                                                    <w:div w:id="11582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618783">
                          <w:marLeft w:val="0"/>
                          <w:marRight w:val="0"/>
                          <w:marTop w:val="0"/>
                          <w:marBottom w:val="0"/>
                          <w:divBdr>
                            <w:top w:val="none" w:sz="0" w:space="0" w:color="auto"/>
                            <w:left w:val="none" w:sz="0" w:space="0" w:color="auto"/>
                            <w:bottom w:val="none" w:sz="0" w:space="0" w:color="auto"/>
                            <w:right w:val="none" w:sz="0" w:space="0" w:color="auto"/>
                          </w:divBdr>
                          <w:divsChild>
                            <w:div w:id="471607154">
                              <w:marLeft w:val="0"/>
                              <w:marRight w:val="0"/>
                              <w:marTop w:val="0"/>
                              <w:marBottom w:val="0"/>
                              <w:divBdr>
                                <w:top w:val="none" w:sz="0" w:space="0" w:color="auto"/>
                                <w:left w:val="none" w:sz="0" w:space="0" w:color="auto"/>
                                <w:bottom w:val="none" w:sz="0" w:space="0" w:color="auto"/>
                                <w:right w:val="none" w:sz="0" w:space="0" w:color="auto"/>
                              </w:divBdr>
                              <w:divsChild>
                                <w:div w:id="1855193722">
                                  <w:marLeft w:val="0"/>
                                  <w:marRight w:val="0"/>
                                  <w:marTop w:val="0"/>
                                  <w:marBottom w:val="0"/>
                                  <w:divBdr>
                                    <w:top w:val="none" w:sz="0" w:space="0" w:color="auto"/>
                                    <w:left w:val="none" w:sz="0" w:space="0" w:color="auto"/>
                                    <w:bottom w:val="none" w:sz="0" w:space="0" w:color="auto"/>
                                    <w:right w:val="none" w:sz="0" w:space="0" w:color="auto"/>
                                  </w:divBdr>
                                  <w:divsChild>
                                    <w:div w:id="1674140233">
                                      <w:marLeft w:val="0"/>
                                      <w:marRight w:val="0"/>
                                      <w:marTop w:val="0"/>
                                      <w:marBottom w:val="0"/>
                                      <w:divBdr>
                                        <w:top w:val="none" w:sz="0" w:space="0" w:color="auto"/>
                                        <w:left w:val="none" w:sz="0" w:space="0" w:color="auto"/>
                                        <w:bottom w:val="none" w:sz="0" w:space="0" w:color="auto"/>
                                        <w:right w:val="none" w:sz="0" w:space="0" w:color="auto"/>
                                      </w:divBdr>
                                      <w:divsChild>
                                        <w:div w:id="1189444469">
                                          <w:marLeft w:val="0"/>
                                          <w:marRight w:val="0"/>
                                          <w:marTop w:val="0"/>
                                          <w:marBottom w:val="0"/>
                                          <w:divBdr>
                                            <w:top w:val="none" w:sz="0" w:space="0" w:color="auto"/>
                                            <w:left w:val="none" w:sz="0" w:space="0" w:color="auto"/>
                                            <w:bottom w:val="none" w:sz="0" w:space="0" w:color="auto"/>
                                            <w:right w:val="none" w:sz="0" w:space="0" w:color="auto"/>
                                          </w:divBdr>
                                          <w:divsChild>
                                            <w:div w:id="1111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3048">
                                      <w:marLeft w:val="0"/>
                                      <w:marRight w:val="0"/>
                                      <w:marTop w:val="0"/>
                                      <w:marBottom w:val="0"/>
                                      <w:divBdr>
                                        <w:top w:val="none" w:sz="0" w:space="0" w:color="auto"/>
                                        <w:left w:val="none" w:sz="0" w:space="0" w:color="auto"/>
                                        <w:bottom w:val="none" w:sz="0" w:space="0" w:color="auto"/>
                                        <w:right w:val="none" w:sz="0" w:space="0" w:color="auto"/>
                                      </w:divBdr>
                                      <w:divsChild>
                                        <w:div w:id="392436073">
                                          <w:marLeft w:val="0"/>
                                          <w:marRight w:val="0"/>
                                          <w:marTop w:val="0"/>
                                          <w:marBottom w:val="0"/>
                                          <w:divBdr>
                                            <w:top w:val="none" w:sz="0" w:space="0" w:color="auto"/>
                                            <w:left w:val="none" w:sz="0" w:space="0" w:color="auto"/>
                                            <w:bottom w:val="none" w:sz="0" w:space="0" w:color="auto"/>
                                            <w:right w:val="none" w:sz="0" w:space="0" w:color="auto"/>
                                          </w:divBdr>
                                          <w:divsChild>
                                            <w:div w:id="550727939">
                                              <w:marLeft w:val="0"/>
                                              <w:marRight w:val="0"/>
                                              <w:marTop w:val="0"/>
                                              <w:marBottom w:val="0"/>
                                              <w:divBdr>
                                                <w:top w:val="none" w:sz="0" w:space="0" w:color="auto"/>
                                                <w:left w:val="none" w:sz="0" w:space="0" w:color="auto"/>
                                                <w:bottom w:val="none" w:sz="0" w:space="0" w:color="auto"/>
                                                <w:right w:val="none" w:sz="0" w:space="0" w:color="auto"/>
                                              </w:divBdr>
                                              <w:divsChild>
                                                <w:div w:id="1590968749">
                                                  <w:marLeft w:val="0"/>
                                                  <w:marRight w:val="0"/>
                                                  <w:marTop w:val="0"/>
                                                  <w:marBottom w:val="0"/>
                                                  <w:divBdr>
                                                    <w:top w:val="none" w:sz="0" w:space="0" w:color="auto"/>
                                                    <w:left w:val="none" w:sz="0" w:space="0" w:color="auto"/>
                                                    <w:bottom w:val="none" w:sz="0" w:space="0" w:color="auto"/>
                                                    <w:right w:val="none" w:sz="0" w:space="0" w:color="auto"/>
                                                  </w:divBdr>
                                                  <w:divsChild>
                                                    <w:div w:id="964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22887">
                          <w:marLeft w:val="0"/>
                          <w:marRight w:val="0"/>
                          <w:marTop w:val="0"/>
                          <w:marBottom w:val="0"/>
                          <w:divBdr>
                            <w:top w:val="none" w:sz="0" w:space="0" w:color="auto"/>
                            <w:left w:val="none" w:sz="0" w:space="0" w:color="auto"/>
                            <w:bottom w:val="none" w:sz="0" w:space="0" w:color="auto"/>
                            <w:right w:val="none" w:sz="0" w:space="0" w:color="auto"/>
                          </w:divBdr>
                          <w:divsChild>
                            <w:div w:id="1712002009">
                              <w:marLeft w:val="0"/>
                              <w:marRight w:val="0"/>
                              <w:marTop w:val="0"/>
                              <w:marBottom w:val="0"/>
                              <w:divBdr>
                                <w:top w:val="none" w:sz="0" w:space="0" w:color="auto"/>
                                <w:left w:val="none" w:sz="0" w:space="0" w:color="auto"/>
                                <w:bottom w:val="none" w:sz="0" w:space="0" w:color="auto"/>
                                <w:right w:val="none" w:sz="0" w:space="0" w:color="auto"/>
                              </w:divBdr>
                              <w:divsChild>
                                <w:div w:id="1137725508">
                                  <w:marLeft w:val="0"/>
                                  <w:marRight w:val="0"/>
                                  <w:marTop w:val="0"/>
                                  <w:marBottom w:val="0"/>
                                  <w:divBdr>
                                    <w:top w:val="none" w:sz="0" w:space="0" w:color="auto"/>
                                    <w:left w:val="none" w:sz="0" w:space="0" w:color="auto"/>
                                    <w:bottom w:val="none" w:sz="0" w:space="0" w:color="auto"/>
                                    <w:right w:val="none" w:sz="0" w:space="0" w:color="auto"/>
                                  </w:divBdr>
                                  <w:divsChild>
                                    <w:div w:id="1005397049">
                                      <w:marLeft w:val="0"/>
                                      <w:marRight w:val="0"/>
                                      <w:marTop w:val="0"/>
                                      <w:marBottom w:val="0"/>
                                      <w:divBdr>
                                        <w:top w:val="none" w:sz="0" w:space="0" w:color="auto"/>
                                        <w:left w:val="none" w:sz="0" w:space="0" w:color="auto"/>
                                        <w:bottom w:val="none" w:sz="0" w:space="0" w:color="auto"/>
                                        <w:right w:val="none" w:sz="0" w:space="0" w:color="auto"/>
                                      </w:divBdr>
                                      <w:divsChild>
                                        <w:div w:id="841511592">
                                          <w:marLeft w:val="0"/>
                                          <w:marRight w:val="0"/>
                                          <w:marTop w:val="0"/>
                                          <w:marBottom w:val="0"/>
                                          <w:divBdr>
                                            <w:top w:val="none" w:sz="0" w:space="0" w:color="auto"/>
                                            <w:left w:val="none" w:sz="0" w:space="0" w:color="auto"/>
                                            <w:bottom w:val="none" w:sz="0" w:space="0" w:color="auto"/>
                                            <w:right w:val="none" w:sz="0" w:space="0" w:color="auto"/>
                                          </w:divBdr>
                                          <w:divsChild>
                                            <w:div w:id="19264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2262">
                                      <w:marLeft w:val="0"/>
                                      <w:marRight w:val="0"/>
                                      <w:marTop w:val="0"/>
                                      <w:marBottom w:val="0"/>
                                      <w:divBdr>
                                        <w:top w:val="none" w:sz="0" w:space="0" w:color="auto"/>
                                        <w:left w:val="none" w:sz="0" w:space="0" w:color="auto"/>
                                        <w:bottom w:val="none" w:sz="0" w:space="0" w:color="auto"/>
                                        <w:right w:val="none" w:sz="0" w:space="0" w:color="auto"/>
                                      </w:divBdr>
                                      <w:divsChild>
                                        <w:div w:id="1937126313">
                                          <w:marLeft w:val="0"/>
                                          <w:marRight w:val="0"/>
                                          <w:marTop w:val="0"/>
                                          <w:marBottom w:val="0"/>
                                          <w:divBdr>
                                            <w:top w:val="none" w:sz="0" w:space="0" w:color="auto"/>
                                            <w:left w:val="none" w:sz="0" w:space="0" w:color="auto"/>
                                            <w:bottom w:val="none" w:sz="0" w:space="0" w:color="auto"/>
                                            <w:right w:val="none" w:sz="0" w:space="0" w:color="auto"/>
                                          </w:divBdr>
                                          <w:divsChild>
                                            <w:div w:id="237981257">
                                              <w:marLeft w:val="0"/>
                                              <w:marRight w:val="0"/>
                                              <w:marTop w:val="0"/>
                                              <w:marBottom w:val="0"/>
                                              <w:divBdr>
                                                <w:top w:val="none" w:sz="0" w:space="0" w:color="auto"/>
                                                <w:left w:val="none" w:sz="0" w:space="0" w:color="auto"/>
                                                <w:bottom w:val="none" w:sz="0" w:space="0" w:color="auto"/>
                                                <w:right w:val="none" w:sz="0" w:space="0" w:color="auto"/>
                                              </w:divBdr>
                                              <w:divsChild>
                                                <w:div w:id="1669946181">
                                                  <w:marLeft w:val="0"/>
                                                  <w:marRight w:val="0"/>
                                                  <w:marTop w:val="0"/>
                                                  <w:marBottom w:val="0"/>
                                                  <w:divBdr>
                                                    <w:top w:val="none" w:sz="0" w:space="0" w:color="auto"/>
                                                    <w:left w:val="none" w:sz="0" w:space="0" w:color="auto"/>
                                                    <w:bottom w:val="none" w:sz="0" w:space="0" w:color="auto"/>
                                                    <w:right w:val="none" w:sz="0" w:space="0" w:color="auto"/>
                                                  </w:divBdr>
                                                  <w:divsChild>
                                                    <w:div w:id="719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465496">
                          <w:marLeft w:val="0"/>
                          <w:marRight w:val="0"/>
                          <w:marTop w:val="0"/>
                          <w:marBottom w:val="0"/>
                          <w:divBdr>
                            <w:top w:val="none" w:sz="0" w:space="0" w:color="auto"/>
                            <w:left w:val="none" w:sz="0" w:space="0" w:color="auto"/>
                            <w:bottom w:val="none" w:sz="0" w:space="0" w:color="auto"/>
                            <w:right w:val="none" w:sz="0" w:space="0" w:color="auto"/>
                          </w:divBdr>
                          <w:divsChild>
                            <w:div w:id="183133711">
                              <w:marLeft w:val="0"/>
                              <w:marRight w:val="0"/>
                              <w:marTop w:val="0"/>
                              <w:marBottom w:val="0"/>
                              <w:divBdr>
                                <w:top w:val="none" w:sz="0" w:space="0" w:color="auto"/>
                                <w:left w:val="none" w:sz="0" w:space="0" w:color="auto"/>
                                <w:bottom w:val="none" w:sz="0" w:space="0" w:color="auto"/>
                                <w:right w:val="none" w:sz="0" w:space="0" w:color="auto"/>
                              </w:divBdr>
                              <w:divsChild>
                                <w:div w:id="595527694">
                                  <w:marLeft w:val="0"/>
                                  <w:marRight w:val="0"/>
                                  <w:marTop w:val="0"/>
                                  <w:marBottom w:val="0"/>
                                  <w:divBdr>
                                    <w:top w:val="none" w:sz="0" w:space="0" w:color="auto"/>
                                    <w:left w:val="none" w:sz="0" w:space="0" w:color="auto"/>
                                    <w:bottom w:val="none" w:sz="0" w:space="0" w:color="auto"/>
                                    <w:right w:val="none" w:sz="0" w:space="0" w:color="auto"/>
                                  </w:divBdr>
                                  <w:divsChild>
                                    <w:div w:id="256719154">
                                      <w:marLeft w:val="0"/>
                                      <w:marRight w:val="0"/>
                                      <w:marTop w:val="0"/>
                                      <w:marBottom w:val="0"/>
                                      <w:divBdr>
                                        <w:top w:val="none" w:sz="0" w:space="0" w:color="auto"/>
                                        <w:left w:val="none" w:sz="0" w:space="0" w:color="auto"/>
                                        <w:bottom w:val="none" w:sz="0" w:space="0" w:color="auto"/>
                                        <w:right w:val="none" w:sz="0" w:space="0" w:color="auto"/>
                                      </w:divBdr>
                                      <w:divsChild>
                                        <w:div w:id="771902636">
                                          <w:marLeft w:val="0"/>
                                          <w:marRight w:val="0"/>
                                          <w:marTop w:val="0"/>
                                          <w:marBottom w:val="0"/>
                                          <w:divBdr>
                                            <w:top w:val="none" w:sz="0" w:space="0" w:color="auto"/>
                                            <w:left w:val="none" w:sz="0" w:space="0" w:color="auto"/>
                                            <w:bottom w:val="none" w:sz="0" w:space="0" w:color="auto"/>
                                            <w:right w:val="none" w:sz="0" w:space="0" w:color="auto"/>
                                          </w:divBdr>
                                          <w:divsChild>
                                            <w:div w:id="20982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352">
                                      <w:marLeft w:val="0"/>
                                      <w:marRight w:val="0"/>
                                      <w:marTop w:val="0"/>
                                      <w:marBottom w:val="0"/>
                                      <w:divBdr>
                                        <w:top w:val="none" w:sz="0" w:space="0" w:color="auto"/>
                                        <w:left w:val="none" w:sz="0" w:space="0" w:color="auto"/>
                                        <w:bottom w:val="none" w:sz="0" w:space="0" w:color="auto"/>
                                        <w:right w:val="none" w:sz="0" w:space="0" w:color="auto"/>
                                      </w:divBdr>
                                      <w:divsChild>
                                        <w:div w:id="1740248051">
                                          <w:marLeft w:val="0"/>
                                          <w:marRight w:val="0"/>
                                          <w:marTop w:val="0"/>
                                          <w:marBottom w:val="0"/>
                                          <w:divBdr>
                                            <w:top w:val="none" w:sz="0" w:space="0" w:color="auto"/>
                                            <w:left w:val="none" w:sz="0" w:space="0" w:color="auto"/>
                                            <w:bottom w:val="none" w:sz="0" w:space="0" w:color="auto"/>
                                            <w:right w:val="none" w:sz="0" w:space="0" w:color="auto"/>
                                          </w:divBdr>
                                          <w:divsChild>
                                            <w:div w:id="1603798259">
                                              <w:marLeft w:val="0"/>
                                              <w:marRight w:val="0"/>
                                              <w:marTop w:val="0"/>
                                              <w:marBottom w:val="0"/>
                                              <w:divBdr>
                                                <w:top w:val="none" w:sz="0" w:space="0" w:color="auto"/>
                                                <w:left w:val="none" w:sz="0" w:space="0" w:color="auto"/>
                                                <w:bottom w:val="none" w:sz="0" w:space="0" w:color="auto"/>
                                                <w:right w:val="none" w:sz="0" w:space="0" w:color="auto"/>
                                              </w:divBdr>
                                              <w:divsChild>
                                                <w:div w:id="638651265">
                                                  <w:marLeft w:val="0"/>
                                                  <w:marRight w:val="0"/>
                                                  <w:marTop w:val="0"/>
                                                  <w:marBottom w:val="0"/>
                                                  <w:divBdr>
                                                    <w:top w:val="none" w:sz="0" w:space="0" w:color="auto"/>
                                                    <w:left w:val="none" w:sz="0" w:space="0" w:color="auto"/>
                                                    <w:bottom w:val="none" w:sz="0" w:space="0" w:color="auto"/>
                                                    <w:right w:val="none" w:sz="0" w:space="0" w:color="auto"/>
                                                  </w:divBdr>
                                                  <w:divsChild>
                                                    <w:div w:id="13403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810840">
                          <w:marLeft w:val="0"/>
                          <w:marRight w:val="0"/>
                          <w:marTop w:val="0"/>
                          <w:marBottom w:val="0"/>
                          <w:divBdr>
                            <w:top w:val="none" w:sz="0" w:space="0" w:color="auto"/>
                            <w:left w:val="none" w:sz="0" w:space="0" w:color="auto"/>
                            <w:bottom w:val="none" w:sz="0" w:space="0" w:color="auto"/>
                            <w:right w:val="none" w:sz="0" w:space="0" w:color="auto"/>
                          </w:divBdr>
                          <w:divsChild>
                            <w:div w:id="1378316045">
                              <w:marLeft w:val="0"/>
                              <w:marRight w:val="0"/>
                              <w:marTop w:val="0"/>
                              <w:marBottom w:val="0"/>
                              <w:divBdr>
                                <w:top w:val="none" w:sz="0" w:space="0" w:color="auto"/>
                                <w:left w:val="none" w:sz="0" w:space="0" w:color="auto"/>
                                <w:bottom w:val="none" w:sz="0" w:space="0" w:color="auto"/>
                                <w:right w:val="none" w:sz="0" w:space="0" w:color="auto"/>
                              </w:divBdr>
                              <w:divsChild>
                                <w:div w:id="61100567">
                                  <w:marLeft w:val="0"/>
                                  <w:marRight w:val="0"/>
                                  <w:marTop w:val="0"/>
                                  <w:marBottom w:val="0"/>
                                  <w:divBdr>
                                    <w:top w:val="none" w:sz="0" w:space="0" w:color="auto"/>
                                    <w:left w:val="none" w:sz="0" w:space="0" w:color="auto"/>
                                    <w:bottom w:val="none" w:sz="0" w:space="0" w:color="auto"/>
                                    <w:right w:val="none" w:sz="0" w:space="0" w:color="auto"/>
                                  </w:divBdr>
                                  <w:divsChild>
                                    <w:div w:id="1257205620">
                                      <w:marLeft w:val="0"/>
                                      <w:marRight w:val="0"/>
                                      <w:marTop w:val="0"/>
                                      <w:marBottom w:val="0"/>
                                      <w:divBdr>
                                        <w:top w:val="none" w:sz="0" w:space="0" w:color="auto"/>
                                        <w:left w:val="none" w:sz="0" w:space="0" w:color="auto"/>
                                        <w:bottom w:val="none" w:sz="0" w:space="0" w:color="auto"/>
                                        <w:right w:val="none" w:sz="0" w:space="0" w:color="auto"/>
                                      </w:divBdr>
                                      <w:divsChild>
                                        <w:div w:id="1763329875">
                                          <w:marLeft w:val="0"/>
                                          <w:marRight w:val="0"/>
                                          <w:marTop w:val="0"/>
                                          <w:marBottom w:val="0"/>
                                          <w:divBdr>
                                            <w:top w:val="none" w:sz="0" w:space="0" w:color="auto"/>
                                            <w:left w:val="none" w:sz="0" w:space="0" w:color="auto"/>
                                            <w:bottom w:val="none" w:sz="0" w:space="0" w:color="auto"/>
                                            <w:right w:val="none" w:sz="0" w:space="0" w:color="auto"/>
                                          </w:divBdr>
                                          <w:divsChild>
                                            <w:div w:id="6511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988">
                                      <w:marLeft w:val="0"/>
                                      <w:marRight w:val="0"/>
                                      <w:marTop w:val="0"/>
                                      <w:marBottom w:val="0"/>
                                      <w:divBdr>
                                        <w:top w:val="none" w:sz="0" w:space="0" w:color="auto"/>
                                        <w:left w:val="none" w:sz="0" w:space="0" w:color="auto"/>
                                        <w:bottom w:val="none" w:sz="0" w:space="0" w:color="auto"/>
                                        <w:right w:val="none" w:sz="0" w:space="0" w:color="auto"/>
                                      </w:divBdr>
                                      <w:divsChild>
                                        <w:div w:id="881674848">
                                          <w:marLeft w:val="0"/>
                                          <w:marRight w:val="0"/>
                                          <w:marTop w:val="0"/>
                                          <w:marBottom w:val="0"/>
                                          <w:divBdr>
                                            <w:top w:val="none" w:sz="0" w:space="0" w:color="auto"/>
                                            <w:left w:val="none" w:sz="0" w:space="0" w:color="auto"/>
                                            <w:bottom w:val="none" w:sz="0" w:space="0" w:color="auto"/>
                                            <w:right w:val="none" w:sz="0" w:space="0" w:color="auto"/>
                                          </w:divBdr>
                                          <w:divsChild>
                                            <w:div w:id="1829440314">
                                              <w:marLeft w:val="0"/>
                                              <w:marRight w:val="0"/>
                                              <w:marTop w:val="0"/>
                                              <w:marBottom w:val="0"/>
                                              <w:divBdr>
                                                <w:top w:val="none" w:sz="0" w:space="0" w:color="auto"/>
                                                <w:left w:val="none" w:sz="0" w:space="0" w:color="auto"/>
                                                <w:bottom w:val="none" w:sz="0" w:space="0" w:color="auto"/>
                                                <w:right w:val="none" w:sz="0" w:space="0" w:color="auto"/>
                                              </w:divBdr>
                                              <w:divsChild>
                                                <w:div w:id="751321199">
                                                  <w:marLeft w:val="0"/>
                                                  <w:marRight w:val="0"/>
                                                  <w:marTop w:val="0"/>
                                                  <w:marBottom w:val="0"/>
                                                  <w:divBdr>
                                                    <w:top w:val="none" w:sz="0" w:space="0" w:color="auto"/>
                                                    <w:left w:val="none" w:sz="0" w:space="0" w:color="auto"/>
                                                    <w:bottom w:val="none" w:sz="0" w:space="0" w:color="auto"/>
                                                    <w:right w:val="none" w:sz="0" w:space="0" w:color="auto"/>
                                                  </w:divBdr>
                                                  <w:divsChild>
                                                    <w:div w:id="17305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39604">
                          <w:marLeft w:val="0"/>
                          <w:marRight w:val="0"/>
                          <w:marTop w:val="0"/>
                          <w:marBottom w:val="0"/>
                          <w:divBdr>
                            <w:top w:val="none" w:sz="0" w:space="0" w:color="auto"/>
                            <w:left w:val="none" w:sz="0" w:space="0" w:color="auto"/>
                            <w:bottom w:val="none" w:sz="0" w:space="0" w:color="auto"/>
                            <w:right w:val="none" w:sz="0" w:space="0" w:color="auto"/>
                          </w:divBdr>
                          <w:divsChild>
                            <w:div w:id="1004937963">
                              <w:marLeft w:val="0"/>
                              <w:marRight w:val="0"/>
                              <w:marTop w:val="0"/>
                              <w:marBottom w:val="0"/>
                              <w:divBdr>
                                <w:top w:val="none" w:sz="0" w:space="0" w:color="auto"/>
                                <w:left w:val="none" w:sz="0" w:space="0" w:color="auto"/>
                                <w:bottom w:val="none" w:sz="0" w:space="0" w:color="auto"/>
                                <w:right w:val="none" w:sz="0" w:space="0" w:color="auto"/>
                              </w:divBdr>
                              <w:divsChild>
                                <w:div w:id="1463422295">
                                  <w:marLeft w:val="0"/>
                                  <w:marRight w:val="0"/>
                                  <w:marTop w:val="0"/>
                                  <w:marBottom w:val="0"/>
                                  <w:divBdr>
                                    <w:top w:val="none" w:sz="0" w:space="0" w:color="auto"/>
                                    <w:left w:val="none" w:sz="0" w:space="0" w:color="auto"/>
                                    <w:bottom w:val="none" w:sz="0" w:space="0" w:color="auto"/>
                                    <w:right w:val="none" w:sz="0" w:space="0" w:color="auto"/>
                                  </w:divBdr>
                                  <w:divsChild>
                                    <w:div w:id="373313173">
                                      <w:marLeft w:val="0"/>
                                      <w:marRight w:val="0"/>
                                      <w:marTop w:val="0"/>
                                      <w:marBottom w:val="0"/>
                                      <w:divBdr>
                                        <w:top w:val="none" w:sz="0" w:space="0" w:color="auto"/>
                                        <w:left w:val="none" w:sz="0" w:space="0" w:color="auto"/>
                                        <w:bottom w:val="none" w:sz="0" w:space="0" w:color="auto"/>
                                        <w:right w:val="none" w:sz="0" w:space="0" w:color="auto"/>
                                      </w:divBdr>
                                      <w:divsChild>
                                        <w:div w:id="1905793630">
                                          <w:marLeft w:val="0"/>
                                          <w:marRight w:val="0"/>
                                          <w:marTop w:val="0"/>
                                          <w:marBottom w:val="0"/>
                                          <w:divBdr>
                                            <w:top w:val="none" w:sz="0" w:space="0" w:color="auto"/>
                                            <w:left w:val="none" w:sz="0" w:space="0" w:color="auto"/>
                                            <w:bottom w:val="none" w:sz="0" w:space="0" w:color="auto"/>
                                            <w:right w:val="none" w:sz="0" w:space="0" w:color="auto"/>
                                          </w:divBdr>
                                          <w:divsChild>
                                            <w:div w:id="5774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2749">
                                      <w:marLeft w:val="0"/>
                                      <w:marRight w:val="0"/>
                                      <w:marTop w:val="0"/>
                                      <w:marBottom w:val="0"/>
                                      <w:divBdr>
                                        <w:top w:val="none" w:sz="0" w:space="0" w:color="auto"/>
                                        <w:left w:val="none" w:sz="0" w:space="0" w:color="auto"/>
                                        <w:bottom w:val="none" w:sz="0" w:space="0" w:color="auto"/>
                                        <w:right w:val="none" w:sz="0" w:space="0" w:color="auto"/>
                                      </w:divBdr>
                                      <w:divsChild>
                                        <w:div w:id="796534921">
                                          <w:marLeft w:val="0"/>
                                          <w:marRight w:val="0"/>
                                          <w:marTop w:val="0"/>
                                          <w:marBottom w:val="0"/>
                                          <w:divBdr>
                                            <w:top w:val="none" w:sz="0" w:space="0" w:color="auto"/>
                                            <w:left w:val="none" w:sz="0" w:space="0" w:color="auto"/>
                                            <w:bottom w:val="none" w:sz="0" w:space="0" w:color="auto"/>
                                            <w:right w:val="none" w:sz="0" w:space="0" w:color="auto"/>
                                          </w:divBdr>
                                          <w:divsChild>
                                            <w:div w:id="852846020">
                                              <w:marLeft w:val="0"/>
                                              <w:marRight w:val="0"/>
                                              <w:marTop w:val="0"/>
                                              <w:marBottom w:val="0"/>
                                              <w:divBdr>
                                                <w:top w:val="none" w:sz="0" w:space="0" w:color="auto"/>
                                                <w:left w:val="none" w:sz="0" w:space="0" w:color="auto"/>
                                                <w:bottom w:val="none" w:sz="0" w:space="0" w:color="auto"/>
                                                <w:right w:val="none" w:sz="0" w:space="0" w:color="auto"/>
                                              </w:divBdr>
                                              <w:divsChild>
                                                <w:div w:id="2046901570">
                                                  <w:marLeft w:val="0"/>
                                                  <w:marRight w:val="0"/>
                                                  <w:marTop w:val="0"/>
                                                  <w:marBottom w:val="0"/>
                                                  <w:divBdr>
                                                    <w:top w:val="none" w:sz="0" w:space="0" w:color="auto"/>
                                                    <w:left w:val="none" w:sz="0" w:space="0" w:color="auto"/>
                                                    <w:bottom w:val="none" w:sz="0" w:space="0" w:color="auto"/>
                                                    <w:right w:val="none" w:sz="0" w:space="0" w:color="auto"/>
                                                  </w:divBdr>
                                                  <w:divsChild>
                                                    <w:div w:id="11122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85359">
                          <w:marLeft w:val="0"/>
                          <w:marRight w:val="0"/>
                          <w:marTop w:val="0"/>
                          <w:marBottom w:val="0"/>
                          <w:divBdr>
                            <w:top w:val="none" w:sz="0" w:space="0" w:color="auto"/>
                            <w:left w:val="none" w:sz="0" w:space="0" w:color="auto"/>
                            <w:bottom w:val="none" w:sz="0" w:space="0" w:color="auto"/>
                            <w:right w:val="none" w:sz="0" w:space="0" w:color="auto"/>
                          </w:divBdr>
                          <w:divsChild>
                            <w:div w:id="353195219">
                              <w:marLeft w:val="0"/>
                              <w:marRight w:val="0"/>
                              <w:marTop w:val="0"/>
                              <w:marBottom w:val="0"/>
                              <w:divBdr>
                                <w:top w:val="none" w:sz="0" w:space="0" w:color="auto"/>
                                <w:left w:val="none" w:sz="0" w:space="0" w:color="auto"/>
                                <w:bottom w:val="none" w:sz="0" w:space="0" w:color="auto"/>
                                <w:right w:val="none" w:sz="0" w:space="0" w:color="auto"/>
                              </w:divBdr>
                              <w:divsChild>
                                <w:div w:id="1782215739">
                                  <w:marLeft w:val="0"/>
                                  <w:marRight w:val="0"/>
                                  <w:marTop w:val="0"/>
                                  <w:marBottom w:val="0"/>
                                  <w:divBdr>
                                    <w:top w:val="none" w:sz="0" w:space="0" w:color="auto"/>
                                    <w:left w:val="none" w:sz="0" w:space="0" w:color="auto"/>
                                    <w:bottom w:val="none" w:sz="0" w:space="0" w:color="auto"/>
                                    <w:right w:val="none" w:sz="0" w:space="0" w:color="auto"/>
                                  </w:divBdr>
                                  <w:divsChild>
                                    <w:div w:id="48313166">
                                      <w:marLeft w:val="0"/>
                                      <w:marRight w:val="0"/>
                                      <w:marTop w:val="0"/>
                                      <w:marBottom w:val="0"/>
                                      <w:divBdr>
                                        <w:top w:val="none" w:sz="0" w:space="0" w:color="auto"/>
                                        <w:left w:val="none" w:sz="0" w:space="0" w:color="auto"/>
                                        <w:bottom w:val="none" w:sz="0" w:space="0" w:color="auto"/>
                                        <w:right w:val="none" w:sz="0" w:space="0" w:color="auto"/>
                                      </w:divBdr>
                                      <w:divsChild>
                                        <w:div w:id="1296763411">
                                          <w:marLeft w:val="0"/>
                                          <w:marRight w:val="0"/>
                                          <w:marTop w:val="0"/>
                                          <w:marBottom w:val="0"/>
                                          <w:divBdr>
                                            <w:top w:val="none" w:sz="0" w:space="0" w:color="auto"/>
                                            <w:left w:val="none" w:sz="0" w:space="0" w:color="auto"/>
                                            <w:bottom w:val="none" w:sz="0" w:space="0" w:color="auto"/>
                                            <w:right w:val="none" w:sz="0" w:space="0" w:color="auto"/>
                                          </w:divBdr>
                                          <w:divsChild>
                                            <w:div w:id="3614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758">
                                      <w:marLeft w:val="0"/>
                                      <w:marRight w:val="0"/>
                                      <w:marTop w:val="0"/>
                                      <w:marBottom w:val="0"/>
                                      <w:divBdr>
                                        <w:top w:val="none" w:sz="0" w:space="0" w:color="auto"/>
                                        <w:left w:val="none" w:sz="0" w:space="0" w:color="auto"/>
                                        <w:bottom w:val="none" w:sz="0" w:space="0" w:color="auto"/>
                                        <w:right w:val="none" w:sz="0" w:space="0" w:color="auto"/>
                                      </w:divBdr>
                                      <w:divsChild>
                                        <w:div w:id="1274706075">
                                          <w:marLeft w:val="0"/>
                                          <w:marRight w:val="0"/>
                                          <w:marTop w:val="0"/>
                                          <w:marBottom w:val="0"/>
                                          <w:divBdr>
                                            <w:top w:val="none" w:sz="0" w:space="0" w:color="auto"/>
                                            <w:left w:val="none" w:sz="0" w:space="0" w:color="auto"/>
                                            <w:bottom w:val="none" w:sz="0" w:space="0" w:color="auto"/>
                                            <w:right w:val="none" w:sz="0" w:space="0" w:color="auto"/>
                                          </w:divBdr>
                                          <w:divsChild>
                                            <w:div w:id="913779363">
                                              <w:marLeft w:val="0"/>
                                              <w:marRight w:val="0"/>
                                              <w:marTop w:val="0"/>
                                              <w:marBottom w:val="0"/>
                                              <w:divBdr>
                                                <w:top w:val="none" w:sz="0" w:space="0" w:color="auto"/>
                                                <w:left w:val="none" w:sz="0" w:space="0" w:color="auto"/>
                                                <w:bottom w:val="none" w:sz="0" w:space="0" w:color="auto"/>
                                                <w:right w:val="none" w:sz="0" w:space="0" w:color="auto"/>
                                              </w:divBdr>
                                              <w:divsChild>
                                                <w:div w:id="1327514366">
                                                  <w:marLeft w:val="0"/>
                                                  <w:marRight w:val="0"/>
                                                  <w:marTop w:val="0"/>
                                                  <w:marBottom w:val="0"/>
                                                  <w:divBdr>
                                                    <w:top w:val="none" w:sz="0" w:space="0" w:color="auto"/>
                                                    <w:left w:val="none" w:sz="0" w:space="0" w:color="auto"/>
                                                    <w:bottom w:val="none" w:sz="0" w:space="0" w:color="auto"/>
                                                    <w:right w:val="none" w:sz="0" w:space="0" w:color="auto"/>
                                                  </w:divBdr>
                                                  <w:divsChild>
                                                    <w:div w:id="13275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361626">
                          <w:marLeft w:val="0"/>
                          <w:marRight w:val="0"/>
                          <w:marTop w:val="0"/>
                          <w:marBottom w:val="0"/>
                          <w:divBdr>
                            <w:top w:val="none" w:sz="0" w:space="0" w:color="auto"/>
                            <w:left w:val="none" w:sz="0" w:space="0" w:color="auto"/>
                            <w:bottom w:val="none" w:sz="0" w:space="0" w:color="auto"/>
                            <w:right w:val="none" w:sz="0" w:space="0" w:color="auto"/>
                          </w:divBdr>
                          <w:divsChild>
                            <w:div w:id="920025524">
                              <w:marLeft w:val="0"/>
                              <w:marRight w:val="0"/>
                              <w:marTop w:val="0"/>
                              <w:marBottom w:val="0"/>
                              <w:divBdr>
                                <w:top w:val="none" w:sz="0" w:space="0" w:color="auto"/>
                                <w:left w:val="none" w:sz="0" w:space="0" w:color="auto"/>
                                <w:bottom w:val="none" w:sz="0" w:space="0" w:color="auto"/>
                                <w:right w:val="none" w:sz="0" w:space="0" w:color="auto"/>
                              </w:divBdr>
                              <w:divsChild>
                                <w:div w:id="1253583750">
                                  <w:marLeft w:val="0"/>
                                  <w:marRight w:val="0"/>
                                  <w:marTop w:val="0"/>
                                  <w:marBottom w:val="0"/>
                                  <w:divBdr>
                                    <w:top w:val="none" w:sz="0" w:space="0" w:color="auto"/>
                                    <w:left w:val="none" w:sz="0" w:space="0" w:color="auto"/>
                                    <w:bottom w:val="none" w:sz="0" w:space="0" w:color="auto"/>
                                    <w:right w:val="none" w:sz="0" w:space="0" w:color="auto"/>
                                  </w:divBdr>
                                  <w:divsChild>
                                    <w:div w:id="1374386675">
                                      <w:marLeft w:val="0"/>
                                      <w:marRight w:val="0"/>
                                      <w:marTop w:val="0"/>
                                      <w:marBottom w:val="0"/>
                                      <w:divBdr>
                                        <w:top w:val="none" w:sz="0" w:space="0" w:color="auto"/>
                                        <w:left w:val="none" w:sz="0" w:space="0" w:color="auto"/>
                                        <w:bottom w:val="none" w:sz="0" w:space="0" w:color="auto"/>
                                        <w:right w:val="none" w:sz="0" w:space="0" w:color="auto"/>
                                      </w:divBdr>
                                      <w:divsChild>
                                        <w:div w:id="1898976726">
                                          <w:marLeft w:val="0"/>
                                          <w:marRight w:val="0"/>
                                          <w:marTop w:val="0"/>
                                          <w:marBottom w:val="0"/>
                                          <w:divBdr>
                                            <w:top w:val="none" w:sz="0" w:space="0" w:color="auto"/>
                                            <w:left w:val="none" w:sz="0" w:space="0" w:color="auto"/>
                                            <w:bottom w:val="none" w:sz="0" w:space="0" w:color="auto"/>
                                            <w:right w:val="none" w:sz="0" w:space="0" w:color="auto"/>
                                          </w:divBdr>
                                          <w:divsChild>
                                            <w:div w:id="4645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8290">
                                      <w:marLeft w:val="0"/>
                                      <w:marRight w:val="0"/>
                                      <w:marTop w:val="0"/>
                                      <w:marBottom w:val="0"/>
                                      <w:divBdr>
                                        <w:top w:val="none" w:sz="0" w:space="0" w:color="auto"/>
                                        <w:left w:val="none" w:sz="0" w:space="0" w:color="auto"/>
                                        <w:bottom w:val="none" w:sz="0" w:space="0" w:color="auto"/>
                                        <w:right w:val="none" w:sz="0" w:space="0" w:color="auto"/>
                                      </w:divBdr>
                                      <w:divsChild>
                                        <w:div w:id="1321885748">
                                          <w:marLeft w:val="0"/>
                                          <w:marRight w:val="0"/>
                                          <w:marTop w:val="0"/>
                                          <w:marBottom w:val="0"/>
                                          <w:divBdr>
                                            <w:top w:val="none" w:sz="0" w:space="0" w:color="auto"/>
                                            <w:left w:val="none" w:sz="0" w:space="0" w:color="auto"/>
                                            <w:bottom w:val="none" w:sz="0" w:space="0" w:color="auto"/>
                                            <w:right w:val="none" w:sz="0" w:space="0" w:color="auto"/>
                                          </w:divBdr>
                                          <w:divsChild>
                                            <w:div w:id="630401619">
                                              <w:marLeft w:val="0"/>
                                              <w:marRight w:val="0"/>
                                              <w:marTop w:val="0"/>
                                              <w:marBottom w:val="0"/>
                                              <w:divBdr>
                                                <w:top w:val="none" w:sz="0" w:space="0" w:color="auto"/>
                                                <w:left w:val="none" w:sz="0" w:space="0" w:color="auto"/>
                                                <w:bottom w:val="none" w:sz="0" w:space="0" w:color="auto"/>
                                                <w:right w:val="none" w:sz="0" w:space="0" w:color="auto"/>
                                              </w:divBdr>
                                              <w:divsChild>
                                                <w:div w:id="1323777850">
                                                  <w:marLeft w:val="0"/>
                                                  <w:marRight w:val="0"/>
                                                  <w:marTop w:val="0"/>
                                                  <w:marBottom w:val="0"/>
                                                  <w:divBdr>
                                                    <w:top w:val="none" w:sz="0" w:space="0" w:color="auto"/>
                                                    <w:left w:val="none" w:sz="0" w:space="0" w:color="auto"/>
                                                    <w:bottom w:val="none" w:sz="0" w:space="0" w:color="auto"/>
                                                    <w:right w:val="none" w:sz="0" w:space="0" w:color="auto"/>
                                                  </w:divBdr>
                                                  <w:divsChild>
                                                    <w:div w:id="4380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1046">
          <w:marLeft w:val="0"/>
          <w:marRight w:val="0"/>
          <w:marTop w:val="0"/>
          <w:marBottom w:val="0"/>
          <w:divBdr>
            <w:top w:val="none" w:sz="0" w:space="0" w:color="auto"/>
            <w:left w:val="none" w:sz="0" w:space="0" w:color="auto"/>
            <w:bottom w:val="none" w:sz="0" w:space="0" w:color="auto"/>
            <w:right w:val="none" w:sz="0" w:space="0" w:color="auto"/>
          </w:divBdr>
        </w:div>
      </w:divsChild>
    </w:div>
    <w:div w:id="20969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kow.pl/marka_krakowa/269753,artykul,do_pobran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0892-936A-4E16-A559-F7C5241C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11</Pages>
  <Words>3581</Words>
  <Characters>21488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Kiszka Bożena</dc:creator>
  <cp:keywords/>
  <dc:description/>
  <cp:lastModifiedBy>Kiszka Bożena</cp:lastModifiedBy>
  <cp:revision>101</cp:revision>
  <cp:lastPrinted>2024-05-06T06:50:00Z</cp:lastPrinted>
  <dcterms:created xsi:type="dcterms:W3CDTF">2024-06-21T15:04:00Z</dcterms:created>
  <dcterms:modified xsi:type="dcterms:W3CDTF">2025-02-07T11:23:00Z</dcterms:modified>
</cp:coreProperties>
</file>